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128" w:rsidRPr="00D00128" w:rsidRDefault="00D00128" w:rsidP="00D00128">
      <w:pPr>
        <w:pStyle w:val="aa"/>
        <w:ind w:firstLine="5103"/>
        <w:jc w:val="center"/>
        <w:rPr>
          <w:rFonts w:ascii="Times New Roman" w:hAnsi="Times New Roman" w:cs="Times New Roman"/>
          <w:sz w:val="28"/>
          <w:szCs w:val="28"/>
        </w:rPr>
      </w:pPr>
      <w:r w:rsidRPr="00D00128">
        <w:rPr>
          <w:rFonts w:ascii="Times New Roman" w:hAnsi="Times New Roman" w:cs="Times New Roman"/>
          <w:sz w:val="28"/>
          <w:szCs w:val="28"/>
        </w:rPr>
        <w:t>УТВЕРЖДЕН</w:t>
      </w:r>
    </w:p>
    <w:p w:rsidR="00D00128" w:rsidRPr="00D00128" w:rsidRDefault="00D00128" w:rsidP="00D00128">
      <w:pPr>
        <w:pStyle w:val="aa"/>
        <w:ind w:firstLine="5103"/>
        <w:jc w:val="center"/>
        <w:rPr>
          <w:rFonts w:ascii="Times New Roman" w:hAnsi="Times New Roman" w:cs="Times New Roman"/>
          <w:sz w:val="28"/>
          <w:szCs w:val="28"/>
        </w:rPr>
      </w:pPr>
      <w:r w:rsidRPr="00D00128">
        <w:rPr>
          <w:rFonts w:ascii="Times New Roman" w:hAnsi="Times New Roman" w:cs="Times New Roman"/>
          <w:sz w:val="28"/>
          <w:szCs w:val="28"/>
        </w:rPr>
        <w:t>постановлением администрации</w:t>
      </w:r>
    </w:p>
    <w:p w:rsidR="00D00128" w:rsidRPr="00D00128" w:rsidRDefault="00D00128" w:rsidP="00D00128">
      <w:pPr>
        <w:pStyle w:val="aa"/>
        <w:ind w:firstLine="5103"/>
        <w:jc w:val="center"/>
        <w:rPr>
          <w:rFonts w:ascii="Times New Roman" w:hAnsi="Times New Roman" w:cs="Times New Roman"/>
          <w:sz w:val="28"/>
          <w:szCs w:val="28"/>
        </w:rPr>
      </w:pPr>
      <w:r w:rsidRPr="00D00128">
        <w:rPr>
          <w:rFonts w:ascii="Times New Roman" w:hAnsi="Times New Roman" w:cs="Times New Roman"/>
          <w:sz w:val="28"/>
          <w:szCs w:val="28"/>
        </w:rPr>
        <w:t>городского округа  город Воронеж</w:t>
      </w:r>
    </w:p>
    <w:p w:rsidR="00D00128" w:rsidRPr="00D00128" w:rsidRDefault="00D00128" w:rsidP="00D00128">
      <w:pPr>
        <w:pStyle w:val="aa"/>
        <w:ind w:firstLine="5103"/>
        <w:jc w:val="center"/>
        <w:rPr>
          <w:rFonts w:ascii="Times New Roman" w:hAnsi="Times New Roman" w:cs="Times New Roman"/>
          <w:sz w:val="28"/>
          <w:szCs w:val="28"/>
        </w:rPr>
      </w:pPr>
      <w:r w:rsidRPr="00D00128">
        <w:rPr>
          <w:rFonts w:ascii="Times New Roman" w:hAnsi="Times New Roman" w:cs="Times New Roman"/>
          <w:sz w:val="28"/>
          <w:szCs w:val="28"/>
        </w:rPr>
        <w:t xml:space="preserve">от </w:t>
      </w:r>
      <w:r w:rsidR="00F60253">
        <w:rPr>
          <w:rFonts w:ascii="Times New Roman" w:hAnsi="Times New Roman" w:cs="Times New Roman"/>
          <w:sz w:val="28"/>
          <w:szCs w:val="28"/>
        </w:rPr>
        <w:t xml:space="preserve">19.11.2025   </w:t>
      </w:r>
      <w:r w:rsidRPr="00D00128">
        <w:rPr>
          <w:rFonts w:ascii="Times New Roman" w:hAnsi="Times New Roman" w:cs="Times New Roman"/>
          <w:sz w:val="28"/>
          <w:szCs w:val="28"/>
        </w:rPr>
        <w:t xml:space="preserve"> № </w:t>
      </w:r>
      <w:r w:rsidR="00F60253">
        <w:rPr>
          <w:rFonts w:ascii="Times New Roman" w:hAnsi="Times New Roman" w:cs="Times New Roman"/>
          <w:sz w:val="28"/>
          <w:szCs w:val="28"/>
        </w:rPr>
        <w:t>1791</w:t>
      </w:r>
      <w:bookmarkStart w:id="0" w:name="_GoBack"/>
      <w:bookmarkEnd w:id="0"/>
    </w:p>
    <w:p w:rsidR="0058429E" w:rsidRPr="004D288E" w:rsidRDefault="0058429E">
      <w:pPr>
        <w:pStyle w:val="ConsPlusTitle"/>
        <w:jc w:val="center"/>
        <w:rPr>
          <w:rFonts w:ascii="Times New Roman" w:hAnsi="Times New Roman" w:cs="Times New Roman"/>
          <w:b w:val="0"/>
          <w:sz w:val="28"/>
          <w:szCs w:val="28"/>
        </w:rPr>
      </w:pPr>
    </w:p>
    <w:p w:rsidR="00D00128" w:rsidRPr="004D288E" w:rsidRDefault="00D00128">
      <w:pPr>
        <w:pStyle w:val="ConsPlusTitle"/>
        <w:jc w:val="center"/>
        <w:rPr>
          <w:rFonts w:ascii="Times New Roman" w:hAnsi="Times New Roman" w:cs="Times New Roman"/>
          <w:b w:val="0"/>
          <w:sz w:val="28"/>
          <w:szCs w:val="28"/>
        </w:rPr>
      </w:pPr>
    </w:p>
    <w:p w:rsidR="006D41A2" w:rsidRPr="00D00128" w:rsidRDefault="006D41A2">
      <w:pPr>
        <w:pStyle w:val="ConsPlusTitle"/>
        <w:jc w:val="center"/>
        <w:rPr>
          <w:rFonts w:ascii="Times New Roman" w:hAnsi="Times New Roman" w:cs="Times New Roman"/>
          <w:sz w:val="28"/>
          <w:szCs w:val="28"/>
        </w:rPr>
      </w:pPr>
      <w:r w:rsidRPr="00D00128">
        <w:rPr>
          <w:rFonts w:ascii="Times New Roman" w:hAnsi="Times New Roman" w:cs="Times New Roman"/>
          <w:sz w:val="28"/>
          <w:szCs w:val="28"/>
        </w:rPr>
        <w:t>ПЕРЕЧЕНЬ</w:t>
      </w:r>
    </w:p>
    <w:p w:rsidR="00083DDF" w:rsidRPr="00D00128" w:rsidRDefault="00D00128" w:rsidP="00083DDF">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главных администраторов доходов бюджета городского округа город Воронеж </w:t>
      </w:r>
    </w:p>
    <w:p w:rsidR="006D41A2" w:rsidRPr="004D288E" w:rsidRDefault="006D41A2">
      <w:pPr>
        <w:pStyle w:val="ConsPlusNormal"/>
        <w:jc w:val="both"/>
        <w:outlineLvl w:val="0"/>
        <w:rPr>
          <w:rFonts w:ascii="Times New Roman" w:hAnsi="Times New Roman" w:cs="Times New Roman"/>
          <w:sz w:val="28"/>
          <w:szCs w:val="28"/>
        </w:rPr>
      </w:pPr>
    </w:p>
    <w:p w:rsidR="00685C99" w:rsidRPr="004D288E" w:rsidRDefault="00685C99">
      <w:pPr>
        <w:pStyle w:val="ConsPlusNormal"/>
        <w:jc w:val="both"/>
        <w:outlineLvl w:val="0"/>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2977"/>
        <w:gridCol w:w="4961"/>
      </w:tblGrid>
      <w:tr w:rsidR="006D41A2" w:rsidRPr="003062D7" w:rsidTr="009B5CC1">
        <w:trPr>
          <w:tblHeader/>
        </w:trPr>
        <w:tc>
          <w:tcPr>
            <w:tcW w:w="4395" w:type="dxa"/>
            <w:gridSpan w:val="2"/>
            <w:vAlign w:val="center"/>
          </w:tcPr>
          <w:p w:rsidR="006D41A2" w:rsidRPr="003062D7" w:rsidRDefault="006D41A2">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Код бюджетной классификации Российской Федерации</w:t>
            </w:r>
          </w:p>
        </w:tc>
        <w:tc>
          <w:tcPr>
            <w:tcW w:w="4961" w:type="dxa"/>
            <w:vMerge w:val="restart"/>
            <w:vAlign w:val="center"/>
          </w:tcPr>
          <w:p w:rsidR="006D41A2" w:rsidRPr="003062D7" w:rsidRDefault="006D41A2" w:rsidP="00B479D9">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Наименование главного администратора доходов бюджета</w:t>
            </w:r>
            <w:r w:rsidR="005A3576" w:rsidRPr="003062D7">
              <w:rPr>
                <w:rFonts w:ascii="Times New Roman" w:hAnsi="Times New Roman" w:cs="Times New Roman"/>
                <w:sz w:val="24"/>
                <w:szCs w:val="24"/>
              </w:rPr>
              <w:t xml:space="preserve"> городского округа</w:t>
            </w:r>
            <w:r w:rsidR="00B479D9" w:rsidRPr="003062D7">
              <w:rPr>
                <w:rFonts w:ascii="Times New Roman" w:hAnsi="Times New Roman" w:cs="Times New Roman"/>
                <w:sz w:val="24"/>
                <w:szCs w:val="24"/>
              </w:rPr>
              <w:t xml:space="preserve">, </w:t>
            </w:r>
            <w:r w:rsidR="00B74D2F" w:rsidRPr="003062D7">
              <w:rPr>
                <w:rFonts w:ascii="Times New Roman" w:hAnsi="Times New Roman" w:cs="Times New Roman"/>
                <w:sz w:val="24"/>
                <w:szCs w:val="24"/>
              </w:rPr>
              <w:t>наименование кода вида (подвида) доходов бюджета городского округа</w:t>
            </w:r>
          </w:p>
        </w:tc>
      </w:tr>
      <w:tr w:rsidR="006D41A2" w:rsidRPr="003062D7" w:rsidTr="009B5CC1">
        <w:trPr>
          <w:tblHeader/>
        </w:trPr>
        <w:tc>
          <w:tcPr>
            <w:tcW w:w="1418" w:type="dxa"/>
            <w:vAlign w:val="center"/>
          </w:tcPr>
          <w:p w:rsidR="006D41A2" w:rsidRPr="003062D7" w:rsidRDefault="00685C99">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г</w:t>
            </w:r>
            <w:r w:rsidR="006D41A2" w:rsidRPr="003062D7">
              <w:rPr>
                <w:rFonts w:ascii="Times New Roman" w:hAnsi="Times New Roman" w:cs="Times New Roman"/>
                <w:sz w:val="24"/>
                <w:szCs w:val="24"/>
              </w:rPr>
              <w:t xml:space="preserve">лавного </w:t>
            </w:r>
            <w:proofErr w:type="spellStart"/>
            <w:proofErr w:type="gramStart"/>
            <w:r w:rsidR="006D41A2" w:rsidRPr="003062D7">
              <w:rPr>
                <w:rFonts w:ascii="Times New Roman" w:hAnsi="Times New Roman" w:cs="Times New Roman"/>
                <w:sz w:val="24"/>
                <w:szCs w:val="24"/>
              </w:rPr>
              <w:t>админист</w:t>
            </w:r>
            <w:r w:rsidR="009B5CC1" w:rsidRPr="003062D7">
              <w:rPr>
                <w:rFonts w:ascii="Times New Roman" w:hAnsi="Times New Roman" w:cs="Times New Roman"/>
                <w:sz w:val="24"/>
                <w:szCs w:val="24"/>
              </w:rPr>
              <w:t>-</w:t>
            </w:r>
            <w:r w:rsidR="006D41A2" w:rsidRPr="003062D7">
              <w:rPr>
                <w:rFonts w:ascii="Times New Roman" w:hAnsi="Times New Roman" w:cs="Times New Roman"/>
                <w:sz w:val="24"/>
                <w:szCs w:val="24"/>
              </w:rPr>
              <w:t>ратора</w:t>
            </w:r>
            <w:proofErr w:type="spellEnd"/>
            <w:proofErr w:type="gramEnd"/>
            <w:r w:rsidR="006D41A2" w:rsidRPr="003062D7">
              <w:rPr>
                <w:rFonts w:ascii="Times New Roman" w:hAnsi="Times New Roman" w:cs="Times New Roman"/>
                <w:sz w:val="24"/>
                <w:szCs w:val="24"/>
              </w:rPr>
              <w:t xml:space="preserve"> доходов</w:t>
            </w:r>
          </w:p>
        </w:tc>
        <w:tc>
          <w:tcPr>
            <w:tcW w:w="2977" w:type="dxa"/>
            <w:vAlign w:val="center"/>
          </w:tcPr>
          <w:p w:rsidR="006D41A2" w:rsidRPr="003062D7" w:rsidRDefault="00B74D2F">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 xml:space="preserve">вида (подвида) </w:t>
            </w:r>
            <w:r w:rsidR="005A3576" w:rsidRPr="003062D7">
              <w:rPr>
                <w:rFonts w:ascii="Times New Roman" w:hAnsi="Times New Roman" w:cs="Times New Roman"/>
                <w:sz w:val="24"/>
                <w:szCs w:val="24"/>
              </w:rPr>
              <w:t>доходов</w:t>
            </w:r>
            <w:r w:rsidR="006D41A2" w:rsidRPr="003062D7">
              <w:rPr>
                <w:rFonts w:ascii="Times New Roman" w:hAnsi="Times New Roman" w:cs="Times New Roman"/>
                <w:sz w:val="24"/>
                <w:szCs w:val="24"/>
              </w:rPr>
              <w:t xml:space="preserve"> бюджета</w:t>
            </w:r>
            <w:r w:rsidR="005A3576" w:rsidRPr="003062D7">
              <w:rPr>
                <w:rFonts w:ascii="Times New Roman" w:hAnsi="Times New Roman" w:cs="Times New Roman"/>
                <w:sz w:val="24"/>
                <w:szCs w:val="24"/>
              </w:rPr>
              <w:t xml:space="preserve"> городского округа</w:t>
            </w:r>
          </w:p>
        </w:tc>
        <w:tc>
          <w:tcPr>
            <w:tcW w:w="4961" w:type="dxa"/>
            <w:vMerge/>
          </w:tcPr>
          <w:p w:rsidR="006D41A2" w:rsidRPr="003062D7" w:rsidRDefault="006D41A2">
            <w:pPr>
              <w:rPr>
                <w:rFonts w:ascii="Times New Roman" w:hAnsi="Times New Roman" w:cs="Times New Roman"/>
                <w:sz w:val="24"/>
                <w:szCs w:val="24"/>
              </w:rPr>
            </w:pPr>
          </w:p>
        </w:tc>
      </w:tr>
      <w:tr w:rsidR="006D41A2" w:rsidRPr="003062D7" w:rsidTr="009B5CC1">
        <w:tc>
          <w:tcPr>
            <w:tcW w:w="1418" w:type="dxa"/>
          </w:tcPr>
          <w:p w:rsidR="006D41A2" w:rsidRPr="003062D7" w:rsidRDefault="006D41A2">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048</w:t>
            </w:r>
          </w:p>
        </w:tc>
        <w:tc>
          <w:tcPr>
            <w:tcW w:w="2977" w:type="dxa"/>
          </w:tcPr>
          <w:p w:rsidR="006D41A2" w:rsidRPr="003062D7" w:rsidRDefault="006D41A2">
            <w:pPr>
              <w:pStyle w:val="ConsPlusNormal"/>
              <w:rPr>
                <w:rFonts w:ascii="Times New Roman" w:hAnsi="Times New Roman" w:cs="Times New Roman"/>
                <w:sz w:val="24"/>
                <w:szCs w:val="24"/>
              </w:rPr>
            </w:pPr>
          </w:p>
        </w:tc>
        <w:tc>
          <w:tcPr>
            <w:tcW w:w="4961" w:type="dxa"/>
          </w:tcPr>
          <w:p w:rsidR="006D41A2" w:rsidRPr="003062D7" w:rsidRDefault="00F74472" w:rsidP="009B5CC1">
            <w:pPr>
              <w:pStyle w:val="ConsPlusNormal"/>
              <w:jc w:val="both"/>
              <w:outlineLvl w:val="0"/>
              <w:rPr>
                <w:rFonts w:ascii="Times New Roman" w:hAnsi="Times New Roman" w:cs="Times New Roman"/>
                <w:sz w:val="24"/>
                <w:szCs w:val="24"/>
              </w:rPr>
            </w:pPr>
            <w:r w:rsidRPr="003062D7">
              <w:rPr>
                <w:rFonts w:ascii="Times New Roman" w:hAnsi="Times New Roman" w:cs="Times New Roman"/>
                <w:sz w:val="24"/>
                <w:szCs w:val="24"/>
              </w:rPr>
              <w:t xml:space="preserve">Центрально-Черноземное </w:t>
            </w:r>
            <w:r w:rsidR="00B74D2F" w:rsidRPr="003062D7">
              <w:rPr>
                <w:rFonts w:ascii="Times New Roman" w:hAnsi="Times New Roman" w:cs="Times New Roman"/>
                <w:sz w:val="24"/>
                <w:szCs w:val="24"/>
              </w:rPr>
              <w:t xml:space="preserve">межрегиональное </w:t>
            </w:r>
            <w:r w:rsidRPr="003062D7">
              <w:rPr>
                <w:rFonts w:ascii="Times New Roman" w:hAnsi="Times New Roman" w:cs="Times New Roman"/>
                <w:sz w:val="24"/>
                <w:szCs w:val="24"/>
              </w:rPr>
              <w:t>управление Федеральной с</w:t>
            </w:r>
            <w:r w:rsidR="00D079C4" w:rsidRPr="003062D7">
              <w:rPr>
                <w:rFonts w:ascii="Times New Roman" w:hAnsi="Times New Roman" w:cs="Times New Roman"/>
                <w:sz w:val="24"/>
                <w:szCs w:val="24"/>
              </w:rPr>
              <w:t>лужбы по надзору в сфере природо</w:t>
            </w:r>
            <w:r w:rsidRPr="003062D7">
              <w:rPr>
                <w:rFonts w:ascii="Times New Roman" w:hAnsi="Times New Roman" w:cs="Times New Roman"/>
                <w:sz w:val="24"/>
                <w:szCs w:val="24"/>
              </w:rPr>
              <w:t>пользования</w:t>
            </w:r>
          </w:p>
        </w:tc>
      </w:tr>
      <w:tr w:rsidR="006D41A2" w:rsidRPr="003062D7" w:rsidTr="009B5CC1">
        <w:trPr>
          <w:trHeight w:val="733"/>
        </w:trPr>
        <w:tc>
          <w:tcPr>
            <w:tcW w:w="1418" w:type="dxa"/>
          </w:tcPr>
          <w:p w:rsidR="006D41A2" w:rsidRPr="003062D7" w:rsidRDefault="006D41A2">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048</w:t>
            </w:r>
          </w:p>
        </w:tc>
        <w:tc>
          <w:tcPr>
            <w:tcW w:w="2977" w:type="dxa"/>
          </w:tcPr>
          <w:p w:rsidR="006D41A2" w:rsidRPr="003062D7" w:rsidRDefault="006A5093" w:rsidP="006A5093">
            <w:pPr>
              <w:pStyle w:val="ConsPlusNormal"/>
              <w:jc w:val="center"/>
              <w:rPr>
                <w:rFonts w:ascii="Times New Roman" w:hAnsi="Times New Roman" w:cs="Times New Roman"/>
                <w:sz w:val="24"/>
                <w:szCs w:val="24"/>
              </w:rPr>
            </w:pPr>
            <w:r w:rsidRPr="003062D7">
              <w:rPr>
                <w:rFonts w:ascii="Times New Roman" w:hAnsi="Times New Roman" w:cs="Times New Roman"/>
                <w:color w:val="000000" w:themeColor="text1"/>
                <w:sz w:val="24"/>
                <w:szCs w:val="24"/>
              </w:rPr>
              <w:t>1 12 01010 01 0000 120</w:t>
            </w:r>
            <w:r w:rsidR="006D41A2" w:rsidRPr="003062D7">
              <w:rPr>
                <w:rFonts w:ascii="Times New Roman" w:hAnsi="Times New Roman" w:cs="Times New Roman"/>
                <w:sz w:val="24"/>
                <w:szCs w:val="24"/>
              </w:rPr>
              <w:t xml:space="preserve"> </w:t>
            </w:r>
          </w:p>
        </w:tc>
        <w:tc>
          <w:tcPr>
            <w:tcW w:w="4961" w:type="dxa"/>
          </w:tcPr>
          <w:p w:rsidR="006D41A2" w:rsidRPr="003062D7" w:rsidRDefault="006A5093" w:rsidP="00D079C4">
            <w:pPr>
              <w:pStyle w:val="ConsPlusNormal"/>
              <w:jc w:val="both"/>
              <w:rPr>
                <w:rFonts w:ascii="Times New Roman" w:hAnsi="Times New Roman" w:cs="Times New Roman"/>
                <w:sz w:val="24"/>
                <w:szCs w:val="24"/>
              </w:rPr>
            </w:pPr>
            <w:r w:rsidRPr="003062D7">
              <w:rPr>
                <w:rFonts w:ascii="Times New Roman" w:hAnsi="Times New Roman" w:cs="Times New Roman"/>
                <w:color w:val="000000" w:themeColor="text1"/>
                <w:sz w:val="24"/>
                <w:szCs w:val="24"/>
              </w:rPr>
              <w:t>Плата за выбросы загрязняющих веществ в атмосферный воздух стационарными объектами</w:t>
            </w:r>
          </w:p>
        </w:tc>
      </w:tr>
      <w:tr w:rsidR="00186DA9" w:rsidRPr="003062D7" w:rsidTr="000446B7">
        <w:trPr>
          <w:trHeight w:val="677"/>
        </w:trPr>
        <w:tc>
          <w:tcPr>
            <w:tcW w:w="1418" w:type="dxa"/>
          </w:tcPr>
          <w:p w:rsidR="00186DA9" w:rsidRPr="003062D7" w:rsidRDefault="00186DA9"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048</w:t>
            </w:r>
          </w:p>
        </w:tc>
        <w:tc>
          <w:tcPr>
            <w:tcW w:w="2977" w:type="dxa"/>
          </w:tcPr>
          <w:p w:rsidR="00186DA9" w:rsidRPr="003062D7" w:rsidRDefault="00186DA9"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1 12 01030 01 0000 120</w:t>
            </w:r>
          </w:p>
        </w:tc>
        <w:tc>
          <w:tcPr>
            <w:tcW w:w="4961" w:type="dxa"/>
          </w:tcPr>
          <w:p w:rsidR="00186DA9" w:rsidRPr="003062D7" w:rsidRDefault="00186DA9" w:rsidP="005F32AB">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Плата за сбросы загрязняющих веществ в водные объекты</w:t>
            </w:r>
          </w:p>
        </w:tc>
      </w:tr>
      <w:tr w:rsidR="00186DA9" w:rsidRPr="003062D7" w:rsidTr="009B5CC1">
        <w:trPr>
          <w:trHeight w:val="363"/>
        </w:trPr>
        <w:tc>
          <w:tcPr>
            <w:tcW w:w="1418" w:type="dxa"/>
          </w:tcPr>
          <w:p w:rsidR="00186DA9" w:rsidRPr="003062D7" w:rsidRDefault="00186DA9"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048</w:t>
            </w:r>
          </w:p>
        </w:tc>
        <w:tc>
          <w:tcPr>
            <w:tcW w:w="2977" w:type="dxa"/>
          </w:tcPr>
          <w:p w:rsidR="00186DA9" w:rsidRPr="003062D7" w:rsidRDefault="00186DA9"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1 12 01041 01 0000 120</w:t>
            </w:r>
          </w:p>
        </w:tc>
        <w:tc>
          <w:tcPr>
            <w:tcW w:w="4961" w:type="dxa"/>
          </w:tcPr>
          <w:p w:rsidR="00186DA9" w:rsidRPr="003062D7" w:rsidRDefault="00186DA9" w:rsidP="005F32AB">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Плата за размещение отходов производства</w:t>
            </w:r>
          </w:p>
        </w:tc>
      </w:tr>
      <w:tr w:rsidR="00186DA9" w:rsidRPr="003062D7" w:rsidTr="003D4044">
        <w:trPr>
          <w:trHeight w:val="601"/>
        </w:trPr>
        <w:tc>
          <w:tcPr>
            <w:tcW w:w="1418" w:type="dxa"/>
          </w:tcPr>
          <w:p w:rsidR="00186DA9" w:rsidRPr="003062D7" w:rsidRDefault="00186DA9"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048</w:t>
            </w:r>
          </w:p>
        </w:tc>
        <w:tc>
          <w:tcPr>
            <w:tcW w:w="2977" w:type="dxa"/>
          </w:tcPr>
          <w:p w:rsidR="00186DA9" w:rsidRPr="003062D7" w:rsidRDefault="00186DA9"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1 12 01042 01 0000 120</w:t>
            </w:r>
          </w:p>
        </w:tc>
        <w:tc>
          <w:tcPr>
            <w:tcW w:w="4961" w:type="dxa"/>
          </w:tcPr>
          <w:p w:rsidR="00186DA9" w:rsidRPr="003062D7" w:rsidRDefault="00186DA9" w:rsidP="005F32AB">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Плата за размещение твердых коммунальных отходов</w:t>
            </w:r>
          </w:p>
        </w:tc>
      </w:tr>
      <w:tr w:rsidR="005F32AB" w:rsidRPr="003062D7" w:rsidTr="009B5CC1">
        <w:trPr>
          <w:trHeight w:val="243"/>
        </w:trPr>
        <w:tc>
          <w:tcPr>
            <w:tcW w:w="1418" w:type="dxa"/>
          </w:tcPr>
          <w:p w:rsidR="005F32AB" w:rsidRPr="003062D7" w:rsidRDefault="005F32A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048</w:t>
            </w:r>
          </w:p>
        </w:tc>
        <w:tc>
          <w:tcPr>
            <w:tcW w:w="2977" w:type="dxa"/>
          </w:tcPr>
          <w:p w:rsidR="005F32AB" w:rsidRPr="003062D7" w:rsidRDefault="005F32AB"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5F32AB" w:rsidRPr="003062D7" w:rsidRDefault="005F32AB" w:rsidP="00D45ED4">
            <w:pPr>
              <w:pStyle w:val="ConsPlusNormal"/>
              <w:jc w:val="both"/>
              <w:rPr>
                <w:rFonts w:ascii="Times New Roman" w:hAnsi="Times New Roman" w:cs="Times New Roman"/>
                <w:color w:val="000000" w:themeColor="text1"/>
                <w:sz w:val="24"/>
                <w:szCs w:val="24"/>
              </w:rPr>
            </w:pPr>
            <w:proofErr w:type="gramStart"/>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w:t>
            </w:r>
            <w:r w:rsidR="00AA2381" w:rsidRPr="003062D7">
              <w:rPr>
                <w:rFonts w:ascii="Times New Roman" w:hAnsi="Times New Roman" w:cs="Times New Roman"/>
                <w:color w:val="000000" w:themeColor="text1"/>
                <w:sz w:val="24"/>
                <w:szCs w:val="24"/>
              </w:rPr>
              <w:t xml:space="preserve">я по нормативам, действовавшим </w:t>
            </w:r>
            <w:r w:rsidRPr="003062D7">
              <w:rPr>
                <w:rFonts w:ascii="Times New Roman" w:hAnsi="Times New Roman" w:cs="Times New Roman"/>
                <w:color w:val="000000" w:themeColor="text1"/>
                <w:sz w:val="24"/>
                <w:szCs w:val="24"/>
              </w:rPr>
              <w:t>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048</w:t>
            </w:r>
          </w:p>
        </w:tc>
        <w:tc>
          <w:tcPr>
            <w:tcW w:w="2977" w:type="dxa"/>
          </w:tcPr>
          <w:p w:rsidR="00CA57A0" w:rsidRPr="003062D7" w:rsidRDefault="00CA57A0" w:rsidP="00CA57A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1 16 11050 01 0000 140</w:t>
            </w:r>
          </w:p>
        </w:tc>
        <w:tc>
          <w:tcPr>
            <w:tcW w:w="4961" w:type="dxa"/>
          </w:tcPr>
          <w:p w:rsidR="00CA57A0" w:rsidRPr="003062D7" w:rsidRDefault="002D2E7F" w:rsidP="00D45ED4">
            <w:pPr>
              <w:pStyle w:val="ConsPlusNormal"/>
              <w:jc w:val="both"/>
              <w:rPr>
                <w:rFonts w:ascii="Times New Roman" w:hAnsi="Times New Roman" w:cs="Times New Roman"/>
                <w:color w:val="000000" w:themeColor="text1"/>
                <w:sz w:val="24"/>
                <w:szCs w:val="24"/>
              </w:rPr>
            </w:pPr>
            <w:proofErr w:type="gramStart"/>
            <w:r>
              <w:rPr>
                <w:rFonts w:ascii="Times New Roman" w:hAnsi="Times New Roman" w:cs="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w:t>
            </w:r>
            <w:r w:rsidR="007E7FA6">
              <w:rPr>
                <w:rFonts w:ascii="Times New Roman" w:hAnsi="Times New Roman" w:cs="Times New Roman"/>
                <w:sz w:val="24"/>
                <w:szCs w:val="24"/>
              </w:rPr>
              <w:t xml:space="preserve"> водным биологическим ресурсам,</w:t>
            </w:r>
            <w:r>
              <w:rPr>
                <w:rFonts w:ascii="Times New Roman" w:hAnsi="Times New Roman" w:cs="Times New Roman"/>
                <w:sz w:val="24"/>
                <w:szCs w:val="24"/>
              </w:rPr>
              <w:t xml:space="preserve">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Pr>
                <w:rFonts w:ascii="Times New Roman" w:hAnsi="Times New Roman" w:cs="Times New Roman"/>
                <w:sz w:val="24"/>
                <w:szCs w:val="24"/>
              </w:rPr>
              <w:t xml:space="preserve"> объектам охоты и рыболовства и среде их обитания), подлежащие зачислению в бюджет муниципального образования</w:t>
            </w:r>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076</w:t>
            </w:r>
          </w:p>
        </w:tc>
        <w:tc>
          <w:tcPr>
            <w:tcW w:w="2977" w:type="dxa"/>
          </w:tcPr>
          <w:p w:rsidR="00CA57A0" w:rsidRPr="003062D7" w:rsidRDefault="00CA57A0">
            <w:pPr>
              <w:pStyle w:val="ConsPlusNormal"/>
              <w:rPr>
                <w:rFonts w:ascii="Times New Roman" w:hAnsi="Times New Roman" w:cs="Times New Roman"/>
                <w:sz w:val="24"/>
                <w:szCs w:val="24"/>
              </w:rPr>
            </w:pPr>
          </w:p>
        </w:tc>
        <w:tc>
          <w:tcPr>
            <w:tcW w:w="4961" w:type="dxa"/>
          </w:tcPr>
          <w:p w:rsidR="00CA57A0" w:rsidRPr="003062D7" w:rsidRDefault="00CA57A0" w:rsidP="009B5CC1">
            <w:pPr>
              <w:pStyle w:val="ConsPlusNormal"/>
              <w:jc w:val="both"/>
              <w:outlineLvl w:val="0"/>
              <w:rPr>
                <w:rFonts w:ascii="Times New Roman" w:hAnsi="Times New Roman" w:cs="Times New Roman"/>
                <w:sz w:val="24"/>
                <w:szCs w:val="24"/>
              </w:rPr>
            </w:pPr>
            <w:r w:rsidRPr="003062D7">
              <w:rPr>
                <w:rFonts w:ascii="Times New Roman" w:hAnsi="Times New Roman" w:cs="Times New Roman"/>
                <w:sz w:val="24"/>
                <w:szCs w:val="24"/>
              </w:rPr>
              <w:t>Азово-Черноморское территориальное управление Федерального агентства по рыболовству</w:t>
            </w:r>
          </w:p>
        </w:tc>
      </w:tr>
      <w:tr w:rsidR="00CA57A0" w:rsidRPr="003062D7" w:rsidTr="009B5CC1">
        <w:tc>
          <w:tcPr>
            <w:tcW w:w="1418" w:type="dxa"/>
          </w:tcPr>
          <w:p w:rsidR="00CA57A0" w:rsidRPr="003062D7" w:rsidRDefault="00CA57A0" w:rsidP="00321645">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076</w:t>
            </w:r>
          </w:p>
        </w:tc>
        <w:tc>
          <w:tcPr>
            <w:tcW w:w="2977" w:type="dxa"/>
          </w:tcPr>
          <w:p w:rsidR="00CA57A0" w:rsidRPr="003062D7" w:rsidRDefault="00CA57A0"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CA57A0" w:rsidRPr="003062D7" w:rsidRDefault="00CA57A0" w:rsidP="00D45ED4">
            <w:pPr>
              <w:pStyle w:val="ConsPlusNormal"/>
              <w:jc w:val="both"/>
              <w:rPr>
                <w:rFonts w:ascii="Times New Roman" w:hAnsi="Times New Roman" w:cs="Times New Roman"/>
                <w:color w:val="000000" w:themeColor="text1"/>
                <w:sz w:val="24"/>
                <w:szCs w:val="24"/>
              </w:rPr>
            </w:pPr>
            <w:proofErr w:type="gramStart"/>
            <w:r w:rsidRPr="003062D7">
              <w:rPr>
                <w:rFonts w:ascii="Times New Roman" w:hAnsi="Times New Roman" w:cs="Times New Roman"/>
                <w:color w:val="000000" w:themeColor="text1"/>
                <w:sz w:val="24"/>
                <w:szCs w:val="24"/>
              </w:rPr>
              <w:t xml:space="preserve">Доходы от денежных взысканий (штрафов), поступающие в счет погашения задолженности, </w:t>
            </w:r>
            <w:r w:rsidRPr="00D45ED4">
              <w:rPr>
                <w:rFonts w:ascii="Times New Roman" w:hAnsi="Times New Roman" w:cs="Times New Roman"/>
                <w:sz w:val="24"/>
                <w:szCs w:val="24"/>
              </w:rPr>
              <w:t>образовавшейся</w:t>
            </w:r>
            <w:r w:rsidRPr="003062D7">
              <w:rPr>
                <w:rFonts w:ascii="Times New Roman" w:hAnsi="Times New Roman" w:cs="Times New Roman"/>
                <w:color w:val="000000" w:themeColor="text1"/>
                <w:sz w:val="24"/>
                <w:szCs w:val="24"/>
              </w:rPr>
              <w:t xml:space="preserve">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076</w:t>
            </w:r>
          </w:p>
        </w:tc>
        <w:tc>
          <w:tcPr>
            <w:tcW w:w="2977" w:type="dxa"/>
          </w:tcPr>
          <w:p w:rsidR="00CA57A0" w:rsidRPr="003062D7" w:rsidRDefault="00CA57A0" w:rsidP="009B5CC1">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1 16 11050 01 0000 140</w:t>
            </w:r>
          </w:p>
        </w:tc>
        <w:tc>
          <w:tcPr>
            <w:tcW w:w="4961" w:type="dxa"/>
          </w:tcPr>
          <w:p w:rsidR="00CA57A0" w:rsidRPr="003062D7" w:rsidRDefault="002D2E7F" w:rsidP="00D45ED4">
            <w:pPr>
              <w:pStyle w:val="ConsPlusNormal"/>
              <w:jc w:val="both"/>
              <w:rPr>
                <w:rFonts w:ascii="Times New Roman" w:hAnsi="Times New Roman" w:cs="Times New Roman"/>
                <w:color w:val="000000" w:themeColor="text1"/>
                <w:sz w:val="24"/>
                <w:szCs w:val="24"/>
              </w:rPr>
            </w:pPr>
            <w:proofErr w:type="gramStart"/>
            <w:r>
              <w:rPr>
                <w:rFonts w:ascii="Times New Roman" w:hAnsi="Times New Roman" w:cs="Times New Roman"/>
                <w:sz w:val="24"/>
                <w:szCs w:val="24"/>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w:t>
            </w:r>
            <w:r w:rsidR="00402CEC">
              <w:rPr>
                <w:rFonts w:ascii="Times New Roman" w:hAnsi="Times New Roman" w:cs="Times New Roman"/>
                <w:sz w:val="24"/>
                <w:szCs w:val="24"/>
              </w:rPr>
              <w:t xml:space="preserve">водным биологическим ресурсам, </w:t>
            </w:r>
            <w:r>
              <w:rPr>
                <w:rFonts w:ascii="Times New Roman" w:hAnsi="Times New Roman" w:cs="Times New Roman"/>
                <w:sz w:val="24"/>
                <w:szCs w:val="24"/>
              </w:rPr>
              <w:t>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Pr>
                <w:rFonts w:ascii="Times New Roman" w:hAnsi="Times New Roman" w:cs="Times New Roman"/>
                <w:sz w:val="24"/>
                <w:szCs w:val="24"/>
              </w:rPr>
              <w:t xml:space="preserve"> объектам охоты и рыболовства и среде их обитания), подлежащие зачислению в бюджет муниципального образования</w:t>
            </w:r>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081</w:t>
            </w:r>
          </w:p>
        </w:tc>
        <w:tc>
          <w:tcPr>
            <w:tcW w:w="2977" w:type="dxa"/>
          </w:tcPr>
          <w:p w:rsidR="00CA57A0" w:rsidRPr="003062D7" w:rsidRDefault="00CA57A0">
            <w:pPr>
              <w:pStyle w:val="ConsPlusNormal"/>
              <w:rPr>
                <w:rFonts w:ascii="Times New Roman" w:hAnsi="Times New Roman" w:cs="Times New Roman"/>
                <w:sz w:val="24"/>
                <w:szCs w:val="24"/>
              </w:rPr>
            </w:pPr>
          </w:p>
        </w:tc>
        <w:tc>
          <w:tcPr>
            <w:tcW w:w="4961" w:type="dxa"/>
          </w:tcPr>
          <w:p w:rsidR="00CA57A0" w:rsidRPr="003062D7" w:rsidRDefault="00F60253" w:rsidP="009B5CC1">
            <w:pPr>
              <w:pStyle w:val="ConsPlusNormal"/>
              <w:jc w:val="both"/>
              <w:outlineLvl w:val="0"/>
              <w:rPr>
                <w:rFonts w:ascii="Times New Roman" w:hAnsi="Times New Roman" w:cs="Times New Roman"/>
                <w:sz w:val="24"/>
                <w:szCs w:val="24"/>
              </w:rPr>
            </w:pPr>
            <w:hyperlink r:id="rId8" w:history="1">
              <w:proofErr w:type="gramStart"/>
              <w:r w:rsidR="00CA57A0" w:rsidRPr="003062D7">
                <w:rPr>
                  <w:rFonts w:ascii="Times New Roman" w:hAnsi="Times New Roman" w:cs="Times New Roman"/>
                  <w:sz w:val="24"/>
                  <w:szCs w:val="24"/>
                </w:rPr>
                <w:t>Управление Федеральной службы по ветеринарному и фитосанитарному надзору по Воронежской, Белгородской и Липецкой областям</w:t>
              </w:r>
            </w:hyperlink>
            <w:proofErr w:type="gramEnd"/>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081</w:t>
            </w:r>
          </w:p>
        </w:tc>
        <w:tc>
          <w:tcPr>
            <w:tcW w:w="2977" w:type="dxa"/>
          </w:tcPr>
          <w:p w:rsidR="00CA57A0" w:rsidRPr="003062D7" w:rsidRDefault="00CA57A0"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CA57A0" w:rsidRPr="003062D7" w:rsidRDefault="00CA57A0" w:rsidP="00D45ED4">
            <w:pPr>
              <w:pStyle w:val="ConsPlusNormal"/>
              <w:jc w:val="both"/>
              <w:rPr>
                <w:rFonts w:ascii="Times New Roman" w:hAnsi="Times New Roman" w:cs="Times New Roman"/>
                <w:color w:val="000000" w:themeColor="text1"/>
                <w:sz w:val="24"/>
                <w:szCs w:val="24"/>
              </w:rPr>
            </w:pPr>
            <w:proofErr w:type="gramStart"/>
            <w:r w:rsidRPr="003062D7">
              <w:rPr>
                <w:rFonts w:ascii="Times New Roman" w:hAnsi="Times New Roman" w:cs="Times New Roman"/>
                <w:color w:val="000000" w:themeColor="text1"/>
                <w:sz w:val="24"/>
                <w:szCs w:val="24"/>
              </w:rPr>
              <w:t xml:space="preserve">Доходы от денежных взысканий (штрафов), поступающие в счет погашения </w:t>
            </w:r>
            <w:r w:rsidRPr="00D45ED4">
              <w:rPr>
                <w:rFonts w:ascii="Times New Roman" w:hAnsi="Times New Roman" w:cs="Times New Roman"/>
                <w:sz w:val="24"/>
                <w:szCs w:val="24"/>
              </w:rPr>
              <w:t>задолженности</w:t>
            </w:r>
            <w:r w:rsidRPr="003062D7">
              <w:rPr>
                <w:rFonts w:ascii="Times New Roman" w:hAnsi="Times New Roman" w:cs="Times New Roman"/>
                <w:color w:val="000000" w:themeColor="text1"/>
                <w:sz w:val="24"/>
                <w:szCs w:val="24"/>
              </w:rPr>
              <w:t>,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081</w:t>
            </w:r>
          </w:p>
        </w:tc>
        <w:tc>
          <w:tcPr>
            <w:tcW w:w="2977" w:type="dxa"/>
          </w:tcPr>
          <w:p w:rsidR="00CA57A0" w:rsidRPr="003062D7" w:rsidRDefault="00CA57A0" w:rsidP="009B5CC1">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1 16 11050 01 0000 140</w:t>
            </w:r>
          </w:p>
        </w:tc>
        <w:tc>
          <w:tcPr>
            <w:tcW w:w="4961" w:type="dxa"/>
          </w:tcPr>
          <w:p w:rsidR="00CA57A0" w:rsidRPr="003062D7" w:rsidRDefault="002D2E7F" w:rsidP="00D45ED4">
            <w:pPr>
              <w:pStyle w:val="ConsPlusNormal"/>
              <w:jc w:val="both"/>
              <w:rPr>
                <w:rFonts w:ascii="Times New Roman" w:hAnsi="Times New Roman" w:cs="Times New Roman"/>
                <w:color w:val="000000" w:themeColor="text1"/>
                <w:sz w:val="24"/>
                <w:szCs w:val="24"/>
              </w:rPr>
            </w:pPr>
            <w:proofErr w:type="gramStart"/>
            <w:r>
              <w:rPr>
                <w:rFonts w:ascii="Times New Roman" w:hAnsi="Times New Roman" w:cs="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w:t>
            </w:r>
            <w:r w:rsidR="00402CEC">
              <w:rPr>
                <w:rFonts w:ascii="Times New Roman" w:hAnsi="Times New Roman" w:cs="Times New Roman"/>
                <w:sz w:val="24"/>
                <w:szCs w:val="24"/>
              </w:rPr>
              <w:t xml:space="preserve"> водным биологическим ресурсам,</w:t>
            </w:r>
            <w:r>
              <w:rPr>
                <w:rFonts w:ascii="Times New Roman" w:hAnsi="Times New Roman" w:cs="Times New Roman"/>
                <w:sz w:val="24"/>
                <w:szCs w:val="24"/>
              </w:rPr>
              <w:t xml:space="preserve">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Pr>
                <w:rFonts w:ascii="Times New Roman" w:hAnsi="Times New Roman" w:cs="Times New Roman"/>
                <w:sz w:val="24"/>
                <w:szCs w:val="24"/>
              </w:rPr>
              <w:t xml:space="preserve"> объектам охоты и рыболовства и среде их обитания), подлежащие зачислению в бюджет муниципального образования</w:t>
            </w:r>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096</w:t>
            </w:r>
          </w:p>
        </w:tc>
        <w:tc>
          <w:tcPr>
            <w:tcW w:w="2977" w:type="dxa"/>
          </w:tcPr>
          <w:p w:rsidR="00CA57A0" w:rsidRPr="003062D7" w:rsidRDefault="00CA57A0">
            <w:pPr>
              <w:pStyle w:val="ConsPlusNormal"/>
              <w:rPr>
                <w:rFonts w:ascii="Times New Roman" w:hAnsi="Times New Roman" w:cs="Times New Roman"/>
                <w:sz w:val="24"/>
                <w:szCs w:val="24"/>
              </w:rPr>
            </w:pPr>
          </w:p>
        </w:tc>
        <w:tc>
          <w:tcPr>
            <w:tcW w:w="4961" w:type="dxa"/>
          </w:tcPr>
          <w:p w:rsidR="00CA57A0" w:rsidRPr="003062D7" w:rsidRDefault="00F60253" w:rsidP="009B5CC1">
            <w:pPr>
              <w:pStyle w:val="ConsPlusNormal"/>
              <w:jc w:val="both"/>
              <w:outlineLvl w:val="0"/>
              <w:rPr>
                <w:rFonts w:ascii="Times New Roman" w:hAnsi="Times New Roman" w:cs="Times New Roman"/>
                <w:sz w:val="24"/>
                <w:szCs w:val="24"/>
              </w:rPr>
            </w:pPr>
            <w:hyperlink r:id="rId9" w:tgtFrame="_blank" w:history="1">
              <w:r w:rsidR="00CA57A0" w:rsidRPr="003062D7">
                <w:rPr>
                  <w:rFonts w:ascii="Times New Roman" w:hAnsi="Times New Roman" w:cs="Times New Roman"/>
                  <w:sz w:val="24"/>
                  <w:szCs w:val="24"/>
                </w:rPr>
                <w:t>Управление Федеральной службы по надзору в сфере связи, информационных технологий и массовых коммуникаций по Воронежской области</w:t>
              </w:r>
            </w:hyperlink>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096</w:t>
            </w:r>
          </w:p>
        </w:tc>
        <w:tc>
          <w:tcPr>
            <w:tcW w:w="2977" w:type="dxa"/>
          </w:tcPr>
          <w:p w:rsidR="00CA57A0" w:rsidRPr="003062D7" w:rsidRDefault="00CA57A0"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CA57A0" w:rsidRPr="003062D7" w:rsidRDefault="00CA57A0" w:rsidP="00D45ED4">
            <w:pPr>
              <w:pStyle w:val="ConsPlusNormal"/>
              <w:jc w:val="both"/>
              <w:rPr>
                <w:rFonts w:ascii="Times New Roman" w:hAnsi="Times New Roman" w:cs="Times New Roman"/>
                <w:color w:val="000000" w:themeColor="text1"/>
                <w:sz w:val="24"/>
                <w:szCs w:val="24"/>
              </w:rPr>
            </w:pPr>
            <w:proofErr w:type="gramStart"/>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106</w:t>
            </w:r>
          </w:p>
        </w:tc>
        <w:tc>
          <w:tcPr>
            <w:tcW w:w="2977" w:type="dxa"/>
          </w:tcPr>
          <w:p w:rsidR="00CA57A0" w:rsidRPr="003062D7" w:rsidRDefault="00CA57A0">
            <w:pPr>
              <w:pStyle w:val="ConsPlusNormal"/>
              <w:rPr>
                <w:rFonts w:ascii="Times New Roman" w:hAnsi="Times New Roman" w:cs="Times New Roman"/>
                <w:sz w:val="24"/>
                <w:szCs w:val="24"/>
              </w:rPr>
            </w:pPr>
          </w:p>
        </w:tc>
        <w:tc>
          <w:tcPr>
            <w:tcW w:w="4961" w:type="dxa"/>
          </w:tcPr>
          <w:p w:rsidR="00CA57A0" w:rsidRPr="003062D7" w:rsidRDefault="00674328" w:rsidP="00674328">
            <w:pPr>
              <w:pStyle w:val="ConsPlusNormal"/>
              <w:jc w:val="both"/>
              <w:outlineLvl w:val="0"/>
              <w:rPr>
                <w:rFonts w:ascii="Times New Roman" w:hAnsi="Times New Roman" w:cs="Times New Roman"/>
                <w:sz w:val="24"/>
                <w:szCs w:val="24"/>
              </w:rPr>
            </w:pPr>
            <w:r>
              <w:rPr>
                <w:rFonts w:ascii="Times New Roman" w:hAnsi="Times New Roman" w:cs="Times New Roman"/>
                <w:sz w:val="24"/>
                <w:szCs w:val="24"/>
              </w:rPr>
              <w:t>М</w:t>
            </w:r>
            <w:r w:rsidR="00CA57A0" w:rsidRPr="003062D7">
              <w:rPr>
                <w:rFonts w:ascii="Times New Roman" w:hAnsi="Times New Roman" w:cs="Times New Roman"/>
                <w:sz w:val="24"/>
                <w:szCs w:val="24"/>
              </w:rPr>
              <w:t>ежрегиональное</w:t>
            </w:r>
            <w:r>
              <w:rPr>
                <w:rFonts w:ascii="Times New Roman" w:hAnsi="Times New Roman" w:cs="Times New Roman"/>
                <w:sz w:val="24"/>
                <w:szCs w:val="24"/>
              </w:rPr>
              <w:t xml:space="preserve"> территориальное управление </w:t>
            </w:r>
            <w:r w:rsidR="00CA57A0" w:rsidRPr="003062D7">
              <w:rPr>
                <w:rFonts w:ascii="Times New Roman" w:hAnsi="Times New Roman" w:cs="Times New Roman"/>
                <w:sz w:val="24"/>
                <w:szCs w:val="24"/>
              </w:rPr>
              <w:t>Федеральной службы по надзору в сфере транспорта</w:t>
            </w:r>
            <w:r>
              <w:rPr>
                <w:rFonts w:ascii="Times New Roman" w:hAnsi="Times New Roman" w:cs="Times New Roman"/>
                <w:sz w:val="24"/>
                <w:szCs w:val="24"/>
              </w:rPr>
              <w:t xml:space="preserve"> по Центральному федеральному округу</w:t>
            </w:r>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106</w:t>
            </w:r>
          </w:p>
        </w:tc>
        <w:tc>
          <w:tcPr>
            <w:tcW w:w="2977" w:type="dxa"/>
          </w:tcPr>
          <w:p w:rsidR="00CA57A0" w:rsidRPr="003062D7" w:rsidRDefault="00CA57A0"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CA57A0" w:rsidRPr="003062D7" w:rsidRDefault="00CA57A0" w:rsidP="00D45ED4">
            <w:pPr>
              <w:pStyle w:val="ConsPlusNormal"/>
              <w:jc w:val="both"/>
              <w:rPr>
                <w:rFonts w:ascii="Times New Roman" w:hAnsi="Times New Roman" w:cs="Times New Roman"/>
                <w:color w:val="000000" w:themeColor="text1"/>
                <w:sz w:val="24"/>
                <w:szCs w:val="24"/>
              </w:rPr>
            </w:pPr>
            <w:proofErr w:type="gramStart"/>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141</w:t>
            </w:r>
          </w:p>
        </w:tc>
        <w:tc>
          <w:tcPr>
            <w:tcW w:w="2977" w:type="dxa"/>
          </w:tcPr>
          <w:p w:rsidR="00CA57A0" w:rsidRPr="003062D7" w:rsidRDefault="00CA57A0">
            <w:pPr>
              <w:pStyle w:val="ConsPlusNormal"/>
              <w:rPr>
                <w:rFonts w:ascii="Times New Roman" w:hAnsi="Times New Roman" w:cs="Times New Roman"/>
                <w:sz w:val="24"/>
                <w:szCs w:val="24"/>
              </w:rPr>
            </w:pPr>
          </w:p>
        </w:tc>
        <w:tc>
          <w:tcPr>
            <w:tcW w:w="4961" w:type="dxa"/>
          </w:tcPr>
          <w:p w:rsidR="00CA57A0" w:rsidRPr="003062D7" w:rsidRDefault="00F60253" w:rsidP="00F03BA9">
            <w:pPr>
              <w:pStyle w:val="ConsPlusNormal"/>
              <w:spacing w:after="100"/>
              <w:jc w:val="both"/>
              <w:outlineLvl w:val="0"/>
              <w:rPr>
                <w:rFonts w:ascii="Times New Roman" w:hAnsi="Times New Roman" w:cs="Times New Roman"/>
                <w:sz w:val="24"/>
                <w:szCs w:val="24"/>
              </w:rPr>
            </w:pPr>
            <w:hyperlink r:id="rId10" w:tgtFrame="_blank" w:history="1">
              <w:r w:rsidR="00CA57A0" w:rsidRPr="003062D7">
                <w:rPr>
                  <w:rFonts w:ascii="Times New Roman" w:hAnsi="Times New Roman" w:cs="Times New Roman"/>
                  <w:sz w:val="24"/>
                  <w:szCs w:val="24"/>
                </w:rPr>
                <w:t>Управление Федеральной службы по надзору в сфере защиты прав потребителей и благополучия человека по Воронежской области</w:t>
              </w:r>
            </w:hyperlink>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141</w:t>
            </w:r>
          </w:p>
        </w:tc>
        <w:tc>
          <w:tcPr>
            <w:tcW w:w="2977" w:type="dxa"/>
          </w:tcPr>
          <w:p w:rsidR="00CA57A0" w:rsidRPr="003062D7" w:rsidRDefault="00CA57A0"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CA57A0" w:rsidRPr="003062D7" w:rsidRDefault="00CA57A0" w:rsidP="00D45ED4">
            <w:pPr>
              <w:pStyle w:val="ConsPlusNormal"/>
              <w:jc w:val="both"/>
              <w:rPr>
                <w:rFonts w:ascii="Times New Roman" w:hAnsi="Times New Roman" w:cs="Times New Roman"/>
                <w:color w:val="000000" w:themeColor="text1"/>
                <w:sz w:val="24"/>
                <w:szCs w:val="24"/>
              </w:rPr>
            </w:pPr>
            <w:proofErr w:type="gramStart"/>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150</w:t>
            </w:r>
          </w:p>
        </w:tc>
        <w:tc>
          <w:tcPr>
            <w:tcW w:w="2977" w:type="dxa"/>
          </w:tcPr>
          <w:p w:rsidR="00CA57A0" w:rsidRPr="003062D7" w:rsidRDefault="00CA57A0">
            <w:pPr>
              <w:pStyle w:val="ConsPlusNormal"/>
              <w:rPr>
                <w:rFonts w:ascii="Times New Roman" w:hAnsi="Times New Roman" w:cs="Times New Roman"/>
                <w:sz w:val="24"/>
                <w:szCs w:val="24"/>
              </w:rPr>
            </w:pPr>
          </w:p>
        </w:tc>
        <w:tc>
          <w:tcPr>
            <w:tcW w:w="4961" w:type="dxa"/>
          </w:tcPr>
          <w:p w:rsidR="00CA57A0" w:rsidRPr="003062D7" w:rsidRDefault="00F60253" w:rsidP="00DF5EBE">
            <w:pPr>
              <w:pStyle w:val="ConsPlusNormal"/>
              <w:jc w:val="both"/>
              <w:outlineLvl w:val="0"/>
              <w:rPr>
                <w:rFonts w:ascii="Times New Roman" w:hAnsi="Times New Roman" w:cs="Times New Roman"/>
                <w:sz w:val="24"/>
                <w:szCs w:val="24"/>
              </w:rPr>
            </w:pPr>
            <w:hyperlink r:id="rId11" w:history="1">
              <w:r w:rsidR="00CA57A0" w:rsidRPr="003062D7">
                <w:rPr>
                  <w:rFonts w:ascii="Times New Roman" w:hAnsi="Times New Roman" w:cs="Times New Roman"/>
                  <w:sz w:val="24"/>
                  <w:szCs w:val="24"/>
                </w:rPr>
                <w:t>Государственная инспекция труда в Воронежской области</w:t>
              </w:r>
            </w:hyperlink>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150</w:t>
            </w:r>
          </w:p>
        </w:tc>
        <w:tc>
          <w:tcPr>
            <w:tcW w:w="2977" w:type="dxa"/>
          </w:tcPr>
          <w:p w:rsidR="00CA57A0" w:rsidRPr="003062D7" w:rsidRDefault="00CA57A0"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CA57A0" w:rsidRPr="003062D7" w:rsidRDefault="00CA57A0" w:rsidP="00D45ED4">
            <w:pPr>
              <w:pStyle w:val="ConsPlusNormal"/>
              <w:jc w:val="both"/>
              <w:rPr>
                <w:rFonts w:ascii="Times New Roman" w:hAnsi="Times New Roman" w:cs="Times New Roman"/>
                <w:color w:val="000000" w:themeColor="text1"/>
                <w:sz w:val="24"/>
                <w:szCs w:val="24"/>
              </w:rPr>
            </w:pPr>
            <w:proofErr w:type="gramStart"/>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157</w:t>
            </w:r>
          </w:p>
        </w:tc>
        <w:tc>
          <w:tcPr>
            <w:tcW w:w="2977" w:type="dxa"/>
          </w:tcPr>
          <w:p w:rsidR="00CA57A0" w:rsidRPr="003062D7" w:rsidRDefault="00CA57A0">
            <w:pPr>
              <w:pStyle w:val="ConsPlusNormal"/>
              <w:rPr>
                <w:rFonts w:ascii="Times New Roman" w:hAnsi="Times New Roman" w:cs="Times New Roman"/>
                <w:sz w:val="24"/>
                <w:szCs w:val="24"/>
              </w:rPr>
            </w:pPr>
          </w:p>
        </w:tc>
        <w:tc>
          <w:tcPr>
            <w:tcW w:w="4961" w:type="dxa"/>
          </w:tcPr>
          <w:p w:rsidR="00CA57A0" w:rsidRPr="003062D7" w:rsidRDefault="00CA57A0" w:rsidP="002171F2">
            <w:pPr>
              <w:pStyle w:val="ConsPlusNormal"/>
              <w:jc w:val="both"/>
              <w:outlineLvl w:val="0"/>
              <w:rPr>
                <w:rFonts w:ascii="Times New Roman" w:hAnsi="Times New Roman" w:cs="Times New Roman"/>
                <w:sz w:val="24"/>
                <w:szCs w:val="24"/>
              </w:rPr>
            </w:pPr>
            <w:r w:rsidRPr="003062D7">
              <w:rPr>
                <w:rFonts w:ascii="Times New Roman" w:hAnsi="Times New Roman" w:cs="Times New Roman"/>
                <w:sz w:val="24"/>
                <w:szCs w:val="24"/>
              </w:rPr>
              <w:t>Территориальный орган Федеральной службы государственной статистики по Воронежской области</w:t>
            </w:r>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157</w:t>
            </w:r>
          </w:p>
        </w:tc>
        <w:tc>
          <w:tcPr>
            <w:tcW w:w="2977" w:type="dxa"/>
          </w:tcPr>
          <w:p w:rsidR="00CA57A0" w:rsidRPr="003062D7" w:rsidRDefault="00CA57A0" w:rsidP="00294C8A">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CA57A0" w:rsidRPr="003062D7" w:rsidRDefault="00CA57A0" w:rsidP="00D45ED4">
            <w:pPr>
              <w:pStyle w:val="ConsPlusNormal"/>
              <w:jc w:val="both"/>
              <w:rPr>
                <w:rFonts w:ascii="Times New Roman" w:hAnsi="Times New Roman" w:cs="Times New Roman"/>
                <w:color w:val="000000" w:themeColor="text1"/>
                <w:sz w:val="24"/>
                <w:szCs w:val="24"/>
              </w:rPr>
            </w:pPr>
            <w:proofErr w:type="gramStart"/>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161</w:t>
            </w:r>
          </w:p>
        </w:tc>
        <w:tc>
          <w:tcPr>
            <w:tcW w:w="2977" w:type="dxa"/>
          </w:tcPr>
          <w:p w:rsidR="00CA57A0" w:rsidRPr="003062D7" w:rsidRDefault="00CA57A0">
            <w:pPr>
              <w:pStyle w:val="ConsPlusNormal"/>
              <w:rPr>
                <w:rFonts w:ascii="Times New Roman" w:hAnsi="Times New Roman" w:cs="Times New Roman"/>
                <w:sz w:val="24"/>
                <w:szCs w:val="24"/>
              </w:rPr>
            </w:pPr>
          </w:p>
        </w:tc>
        <w:tc>
          <w:tcPr>
            <w:tcW w:w="4961" w:type="dxa"/>
          </w:tcPr>
          <w:p w:rsidR="00CA57A0" w:rsidRPr="003062D7" w:rsidRDefault="00F60253" w:rsidP="00DF5EBE">
            <w:pPr>
              <w:pStyle w:val="ConsPlusNormal"/>
              <w:jc w:val="both"/>
              <w:outlineLvl w:val="0"/>
              <w:rPr>
                <w:rFonts w:ascii="Times New Roman" w:hAnsi="Times New Roman" w:cs="Times New Roman"/>
                <w:sz w:val="24"/>
                <w:szCs w:val="24"/>
              </w:rPr>
            </w:pPr>
            <w:hyperlink r:id="rId12" w:history="1">
              <w:r w:rsidR="00CA57A0" w:rsidRPr="003062D7">
                <w:rPr>
                  <w:rFonts w:ascii="Times New Roman" w:hAnsi="Times New Roman" w:cs="Times New Roman"/>
                  <w:sz w:val="24"/>
                  <w:szCs w:val="24"/>
                </w:rPr>
                <w:t>Управление</w:t>
              </w:r>
            </w:hyperlink>
            <w:r w:rsidR="00CA57A0" w:rsidRPr="003062D7">
              <w:rPr>
                <w:rFonts w:ascii="Times New Roman" w:hAnsi="Times New Roman" w:cs="Times New Roman"/>
                <w:sz w:val="24"/>
                <w:szCs w:val="24"/>
              </w:rPr>
              <w:t xml:space="preserve"> Федеральной антимонопольной службы по Воронежской области</w:t>
            </w:r>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161</w:t>
            </w:r>
          </w:p>
        </w:tc>
        <w:tc>
          <w:tcPr>
            <w:tcW w:w="2977" w:type="dxa"/>
          </w:tcPr>
          <w:p w:rsidR="00CA57A0" w:rsidRPr="003062D7" w:rsidRDefault="00CA57A0"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CA57A0" w:rsidRPr="003062D7" w:rsidRDefault="00CA57A0" w:rsidP="00D45ED4">
            <w:pPr>
              <w:pStyle w:val="ConsPlusNormal"/>
              <w:jc w:val="both"/>
              <w:rPr>
                <w:rFonts w:ascii="Times New Roman" w:hAnsi="Times New Roman" w:cs="Times New Roman"/>
                <w:color w:val="000000" w:themeColor="text1"/>
                <w:sz w:val="24"/>
                <w:szCs w:val="24"/>
              </w:rPr>
            </w:pPr>
            <w:proofErr w:type="gramStart"/>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177</w:t>
            </w:r>
          </w:p>
        </w:tc>
        <w:tc>
          <w:tcPr>
            <w:tcW w:w="2977" w:type="dxa"/>
          </w:tcPr>
          <w:p w:rsidR="00CA57A0" w:rsidRPr="003062D7" w:rsidRDefault="00CA57A0">
            <w:pPr>
              <w:pStyle w:val="ConsPlusNormal"/>
              <w:rPr>
                <w:rFonts w:ascii="Times New Roman" w:hAnsi="Times New Roman" w:cs="Times New Roman"/>
                <w:sz w:val="24"/>
                <w:szCs w:val="24"/>
              </w:rPr>
            </w:pPr>
          </w:p>
        </w:tc>
        <w:tc>
          <w:tcPr>
            <w:tcW w:w="4961" w:type="dxa"/>
          </w:tcPr>
          <w:p w:rsidR="00CA57A0" w:rsidRPr="003062D7" w:rsidRDefault="00CA57A0" w:rsidP="00DF5EBE">
            <w:pPr>
              <w:pStyle w:val="ConsPlusNormal"/>
              <w:jc w:val="both"/>
              <w:outlineLvl w:val="0"/>
              <w:rPr>
                <w:rFonts w:ascii="Times New Roman" w:hAnsi="Times New Roman" w:cs="Times New Roman"/>
                <w:sz w:val="24"/>
                <w:szCs w:val="24"/>
              </w:rPr>
            </w:pPr>
            <w:r w:rsidRPr="003062D7">
              <w:rPr>
                <w:rFonts w:ascii="Times New Roman" w:hAnsi="Times New Roman" w:cs="Times New Roman"/>
                <w:sz w:val="24"/>
                <w:szCs w:val="24"/>
              </w:rP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Воронежской области</w:t>
            </w:r>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177</w:t>
            </w:r>
          </w:p>
        </w:tc>
        <w:tc>
          <w:tcPr>
            <w:tcW w:w="2977" w:type="dxa"/>
          </w:tcPr>
          <w:p w:rsidR="00CA57A0" w:rsidRPr="003062D7" w:rsidRDefault="00CA57A0"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CA57A0" w:rsidRPr="003062D7" w:rsidRDefault="00CA57A0" w:rsidP="00D45ED4">
            <w:pPr>
              <w:pStyle w:val="ConsPlusNormal"/>
              <w:jc w:val="both"/>
              <w:rPr>
                <w:rFonts w:ascii="Times New Roman" w:hAnsi="Times New Roman" w:cs="Times New Roman"/>
                <w:color w:val="000000" w:themeColor="text1"/>
                <w:sz w:val="24"/>
                <w:szCs w:val="24"/>
              </w:rPr>
            </w:pPr>
            <w:proofErr w:type="gramStart"/>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180</w:t>
            </w:r>
          </w:p>
        </w:tc>
        <w:tc>
          <w:tcPr>
            <w:tcW w:w="2977" w:type="dxa"/>
          </w:tcPr>
          <w:p w:rsidR="00CA57A0" w:rsidRPr="003062D7" w:rsidRDefault="00CA57A0">
            <w:pPr>
              <w:pStyle w:val="ConsPlusNormal"/>
              <w:rPr>
                <w:rFonts w:ascii="Times New Roman" w:hAnsi="Times New Roman" w:cs="Times New Roman"/>
                <w:sz w:val="24"/>
                <w:szCs w:val="24"/>
              </w:rPr>
            </w:pPr>
          </w:p>
        </w:tc>
        <w:tc>
          <w:tcPr>
            <w:tcW w:w="4961" w:type="dxa"/>
          </w:tcPr>
          <w:p w:rsidR="00CA57A0" w:rsidRPr="003062D7" w:rsidRDefault="00F60253" w:rsidP="00DF5EBE">
            <w:pPr>
              <w:jc w:val="both"/>
              <w:rPr>
                <w:rFonts w:ascii="Times New Roman" w:hAnsi="Times New Roman" w:cs="Times New Roman"/>
                <w:sz w:val="24"/>
                <w:szCs w:val="24"/>
              </w:rPr>
            </w:pPr>
            <w:hyperlink r:id="rId13" w:history="1">
              <w:r w:rsidR="00CA57A0" w:rsidRPr="003062D7">
                <w:rPr>
                  <w:rFonts w:ascii="Times New Roman" w:hAnsi="Times New Roman" w:cs="Times New Roman"/>
                  <w:sz w:val="24"/>
                  <w:szCs w:val="24"/>
                </w:rPr>
                <w:t>Управление Федеральной службы войск национальной </w:t>
              </w:r>
            </w:hyperlink>
            <w:r w:rsidR="00CA57A0" w:rsidRPr="003062D7">
              <w:rPr>
                <w:rFonts w:ascii="Times New Roman" w:hAnsi="Times New Roman" w:cs="Times New Roman"/>
                <w:sz w:val="24"/>
                <w:szCs w:val="24"/>
              </w:rPr>
              <w:t>гвардии Российской федерации по Воронежской области</w:t>
            </w:r>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180</w:t>
            </w:r>
          </w:p>
        </w:tc>
        <w:tc>
          <w:tcPr>
            <w:tcW w:w="2977" w:type="dxa"/>
          </w:tcPr>
          <w:p w:rsidR="00CA57A0" w:rsidRPr="003062D7" w:rsidRDefault="00CA57A0"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CA57A0" w:rsidRPr="003062D7" w:rsidRDefault="00CA57A0" w:rsidP="00D45ED4">
            <w:pPr>
              <w:pStyle w:val="ConsPlusNormal"/>
              <w:jc w:val="both"/>
              <w:rPr>
                <w:rFonts w:ascii="Times New Roman" w:hAnsi="Times New Roman" w:cs="Times New Roman"/>
                <w:color w:val="000000" w:themeColor="text1"/>
                <w:sz w:val="24"/>
                <w:szCs w:val="24"/>
              </w:rPr>
            </w:pPr>
            <w:proofErr w:type="gramStart"/>
            <w:r w:rsidRPr="003062D7">
              <w:rPr>
                <w:rFonts w:ascii="Times New Roman" w:hAnsi="Times New Roman" w:cs="Times New Roman"/>
                <w:color w:val="000000" w:themeColor="text1"/>
                <w:sz w:val="24"/>
                <w:szCs w:val="24"/>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w:t>
            </w:r>
            <w:r w:rsidRPr="00D45ED4">
              <w:rPr>
                <w:rFonts w:ascii="Times New Roman" w:hAnsi="Times New Roman" w:cs="Times New Roman"/>
                <w:sz w:val="24"/>
                <w:szCs w:val="24"/>
              </w:rPr>
              <w:t>направляемых</w:t>
            </w:r>
            <w:r w:rsidRPr="003062D7">
              <w:rPr>
                <w:rFonts w:ascii="Times New Roman" w:hAnsi="Times New Roman" w:cs="Times New Roman"/>
                <w:color w:val="000000" w:themeColor="text1"/>
                <w:sz w:val="24"/>
                <w:szCs w:val="24"/>
              </w:rPr>
              <w:t xml:space="preserve">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CA57A0" w:rsidRPr="003062D7" w:rsidTr="009B5CC1">
        <w:tc>
          <w:tcPr>
            <w:tcW w:w="1418" w:type="dxa"/>
          </w:tcPr>
          <w:p w:rsidR="00CA57A0" w:rsidRPr="003062D7" w:rsidRDefault="00CA57A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CA57A0" w:rsidRPr="003062D7" w:rsidRDefault="00CA57A0">
            <w:pPr>
              <w:pStyle w:val="ConsPlusNormal"/>
              <w:rPr>
                <w:rFonts w:ascii="Times New Roman" w:hAnsi="Times New Roman" w:cs="Times New Roman"/>
                <w:sz w:val="24"/>
                <w:szCs w:val="24"/>
              </w:rPr>
            </w:pPr>
          </w:p>
        </w:tc>
        <w:tc>
          <w:tcPr>
            <w:tcW w:w="4961" w:type="dxa"/>
          </w:tcPr>
          <w:p w:rsidR="00CA57A0" w:rsidRPr="003062D7" w:rsidRDefault="00F60253" w:rsidP="00DF5EBE">
            <w:pPr>
              <w:pStyle w:val="ConsPlusNormal"/>
              <w:jc w:val="both"/>
              <w:outlineLvl w:val="0"/>
              <w:rPr>
                <w:rFonts w:ascii="Times New Roman" w:hAnsi="Times New Roman" w:cs="Times New Roman"/>
                <w:sz w:val="24"/>
                <w:szCs w:val="24"/>
              </w:rPr>
            </w:pPr>
            <w:hyperlink r:id="rId14" w:tgtFrame="_blank" w:history="1">
              <w:r w:rsidR="00CA57A0" w:rsidRPr="003062D7">
                <w:rPr>
                  <w:rFonts w:ascii="Times New Roman" w:hAnsi="Times New Roman" w:cs="Times New Roman"/>
                  <w:sz w:val="24"/>
                  <w:szCs w:val="24"/>
                </w:rPr>
                <w:t>Управление Федеральной налоговой службы по Воронежской области</w:t>
              </w:r>
            </w:hyperlink>
          </w:p>
        </w:tc>
      </w:tr>
      <w:tr w:rsidR="00CA57A0" w:rsidRPr="003062D7" w:rsidTr="00D45ED4">
        <w:trPr>
          <w:trHeight w:val="5629"/>
        </w:trPr>
        <w:tc>
          <w:tcPr>
            <w:tcW w:w="1418" w:type="dxa"/>
          </w:tcPr>
          <w:p w:rsidR="00CA57A0" w:rsidRPr="003062D7" w:rsidRDefault="00CA57A0" w:rsidP="002F17CD">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CA57A0" w:rsidRPr="003062D7" w:rsidRDefault="00CA57A0" w:rsidP="0051184D">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1 01 02010 01 0000 110</w:t>
            </w:r>
          </w:p>
        </w:tc>
        <w:tc>
          <w:tcPr>
            <w:tcW w:w="4961" w:type="dxa"/>
          </w:tcPr>
          <w:p w:rsidR="00CA57A0" w:rsidRPr="00594478" w:rsidRDefault="00594478" w:rsidP="00D45ED4">
            <w:pPr>
              <w:pStyle w:val="ConsPlusNormal"/>
              <w:jc w:val="both"/>
              <w:rPr>
                <w:rFonts w:ascii="Times New Roman" w:hAnsi="Times New Roman" w:cs="Times New Roman"/>
                <w:color w:val="000000" w:themeColor="text1"/>
                <w:sz w:val="24"/>
                <w:szCs w:val="24"/>
              </w:rPr>
            </w:pPr>
            <w:proofErr w:type="gramStart"/>
            <w:r w:rsidRPr="00594478">
              <w:rPr>
                <w:rFonts w:ascii="Times New Roman" w:hAnsi="Times New Roman" w:cs="Times New Roman"/>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w:t>
            </w:r>
            <w:r w:rsidR="008A2D1B">
              <w:rPr>
                <w:rFonts w:ascii="Times New Roman" w:hAnsi="Times New Roman" w:cs="Times New Roman"/>
                <w:sz w:val="24"/>
                <w:szCs w:val="24"/>
              </w:rPr>
              <w:t xml:space="preserve">тветствии со статьями 227, </w:t>
            </w:r>
            <w:r w:rsidR="008E572E">
              <w:rPr>
                <w:rFonts w:ascii="Times New Roman" w:hAnsi="Times New Roman" w:cs="Times New Roman"/>
                <w:sz w:val="24"/>
                <w:szCs w:val="24"/>
              </w:rPr>
              <w:t>227.1</w:t>
            </w:r>
            <w:r w:rsidR="008E572E" w:rsidRPr="00594478">
              <w:rPr>
                <w:rFonts w:ascii="Times New Roman" w:hAnsi="Times New Roman" w:cs="Times New Roman"/>
                <w:sz w:val="24"/>
                <w:szCs w:val="24"/>
              </w:rPr>
              <w:t xml:space="preserve"> </w:t>
            </w:r>
            <w:r w:rsidRPr="00594478">
              <w:rPr>
                <w:rFonts w:ascii="Times New Roman" w:hAnsi="Times New Roman" w:cs="Times New Roman"/>
                <w:sz w:val="24"/>
                <w:szCs w:val="24"/>
              </w:rPr>
              <w:t>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594478">
              <w:rPr>
                <w:rFonts w:ascii="Times New Roman" w:hAnsi="Times New Roman" w:cs="Times New Roman"/>
                <w:sz w:val="24"/>
                <w:szCs w:val="24"/>
              </w:rPr>
              <w:t xml:space="preserve"> </w:t>
            </w:r>
            <w:proofErr w:type="gramStart"/>
            <w:r w:rsidRPr="00594478">
              <w:rPr>
                <w:rFonts w:ascii="Times New Roman" w:hAnsi="Times New Roman" w:cs="Times New Roman"/>
                <w:sz w:val="24"/>
                <w:szCs w:val="24"/>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r>
      <w:tr w:rsidR="00CA57A0" w:rsidRPr="003062D7" w:rsidTr="009B5CC1">
        <w:tc>
          <w:tcPr>
            <w:tcW w:w="1418" w:type="dxa"/>
          </w:tcPr>
          <w:p w:rsidR="00CA57A0" w:rsidRPr="003062D7" w:rsidRDefault="00CA57A0" w:rsidP="002F17CD">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CA57A0" w:rsidRPr="003062D7" w:rsidRDefault="00CA57A0" w:rsidP="0051184D">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1 01 02020 01 0000 110</w:t>
            </w:r>
          </w:p>
        </w:tc>
        <w:tc>
          <w:tcPr>
            <w:tcW w:w="4961" w:type="dxa"/>
          </w:tcPr>
          <w:p w:rsidR="00CA57A0" w:rsidRPr="003062D7" w:rsidRDefault="00CA57A0" w:rsidP="00D45ED4">
            <w:pPr>
              <w:pStyle w:val="ConsPlusNormal"/>
              <w:jc w:val="both"/>
              <w:rPr>
                <w:rFonts w:ascii="Times New Roman" w:hAnsi="Times New Roman" w:cs="Times New Roman"/>
                <w:color w:val="000000" w:themeColor="text1"/>
                <w:sz w:val="24"/>
                <w:szCs w:val="24"/>
              </w:rPr>
            </w:pPr>
            <w:proofErr w:type="gramStart"/>
            <w:r w:rsidRPr="003062D7">
              <w:rPr>
                <w:rFonts w:ascii="Times New Roman" w:hAnsi="Times New Roman" w:cs="Times New Roman"/>
                <w:color w:val="000000" w:themeColor="text1"/>
                <w:sz w:val="24"/>
                <w:szCs w:val="24"/>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w:t>
            </w:r>
            <w:r w:rsidRPr="00D45ED4">
              <w:rPr>
                <w:rFonts w:ascii="Times New Roman" w:hAnsi="Times New Roman" w:cs="Times New Roman"/>
                <w:sz w:val="24"/>
                <w:szCs w:val="24"/>
              </w:rPr>
              <w:t>практикой</w:t>
            </w:r>
            <w:r w:rsidRPr="003062D7">
              <w:rPr>
                <w:rFonts w:ascii="Times New Roman" w:hAnsi="Times New Roman" w:cs="Times New Roman"/>
                <w:color w:val="000000" w:themeColor="text1"/>
                <w:sz w:val="24"/>
                <w:szCs w:val="24"/>
              </w:rPr>
              <w:t>,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r w:rsidR="00E83A76">
              <w:rPr>
                <w:rFonts w:ascii="Times New Roman" w:hAnsi="Times New Roman" w:cs="Times New Roman"/>
                <w:color w:val="000000" w:themeColor="text1"/>
                <w:sz w:val="24"/>
                <w:szCs w:val="24"/>
              </w:rPr>
              <w:t xml:space="preserve"> </w:t>
            </w:r>
            <w:r w:rsidR="00E83A76">
              <w:rPr>
                <w:rFonts w:ascii="Times New Roman" w:hAnsi="Times New Roman" w:cs="Times New Roman"/>
                <w:sz w:val="24"/>
                <w:szCs w:val="24"/>
              </w:rPr>
              <w:t>(в части сумм</w:t>
            </w:r>
            <w:r w:rsidR="00BE10E3">
              <w:rPr>
                <w:rFonts w:ascii="Times New Roman" w:hAnsi="Times New Roman" w:cs="Times New Roman"/>
                <w:sz w:val="24"/>
                <w:szCs w:val="24"/>
              </w:rPr>
              <w:t>ы</w:t>
            </w:r>
            <w:r w:rsidR="00E83A76">
              <w:rPr>
                <w:rFonts w:ascii="Times New Roman" w:hAnsi="Times New Roman" w:cs="Times New Roman"/>
                <w:sz w:val="24"/>
                <w:szCs w:val="24"/>
              </w:rPr>
              <w:t xml:space="preserve"> налога, не превышающей 650 тысяч рублей за налоговые периоды до 1 января 2025 года, а также</w:t>
            </w:r>
            <w:proofErr w:type="gramEnd"/>
            <w:r w:rsidR="00E83A76">
              <w:rPr>
                <w:rFonts w:ascii="Times New Roman" w:hAnsi="Times New Roman" w:cs="Times New Roman"/>
                <w:sz w:val="24"/>
                <w:szCs w:val="24"/>
              </w:rPr>
              <w:t xml:space="preserve"> в части суммы налога, не превышающей 312 тысяч рублей за налоговые периоды после 1 января 2025 года)</w:t>
            </w:r>
          </w:p>
        </w:tc>
      </w:tr>
      <w:tr w:rsidR="00DA4F0F" w:rsidRPr="003062D7" w:rsidTr="009B5CC1">
        <w:tc>
          <w:tcPr>
            <w:tcW w:w="1418" w:type="dxa"/>
          </w:tcPr>
          <w:p w:rsidR="00DA4F0F" w:rsidRPr="003062D7" w:rsidRDefault="00DA4F0F"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DA4F0F" w:rsidRPr="003062D7" w:rsidRDefault="00DA4F0F"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1 01 02021</w:t>
            </w:r>
            <w:r w:rsidRPr="003062D7">
              <w:rPr>
                <w:rFonts w:ascii="Times New Roman" w:hAnsi="Times New Roman" w:cs="Times New Roman"/>
                <w:color w:val="000000" w:themeColor="text1"/>
                <w:sz w:val="24"/>
                <w:szCs w:val="24"/>
              </w:rPr>
              <w:t xml:space="preserve"> 01 0000 110</w:t>
            </w:r>
          </w:p>
        </w:tc>
        <w:tc>
          <w:tcPr>
            <w:tcW w:w="4961" w:type="dxa"/>
          </w:tcPr>
          <w:p w:rsidR="00DA4F0F" w:rsidRPr="002449C7" w:rsidRDefault="00DA4F0F" w:rsidP="00D45ED4">
            <w:pPr>
              <w:pStyle w:val="ConsPlusNormal"/>
              <w:jc w:val="both"/>
              <w:rPr>
                <w:rFonts w:ascii="Times New Roman" w:hAnsi="Times New Roman" w:cs="Times New Roman"/>
                <w:sz w:val="24"/>
                <w:szCs w:val="24"/>
              </w:rPr>
            </w:pPr>
            <w:proofErr w:type="gramStart"/>
            <w:r w:rsidRPr="00E3371B">
              <w:rPr>
                <w:rFonts w:ascii="Times New Roman" w:hAnsi="Times New Roman" w:cs="Times New Roman"/>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E3371B">
              <w:rPr>
                <w:rFonts w:ascii="Times New Roman" w:hAnsi="Times New Roman" w:cs="Times New Roman"/>
                <w:sz w:val="24"/>
                <w:szCs w:val="24"/>
              </w:rPr>
              <w:t xml:space="preserve"> не более 5 миллионов рублей)</w:t>
            </w:r>
          </w:p>
        </w:tc>
      </w:tr>
      <w:tr w:rsidR="00DA4F0F" w:rsidRPr="003062D7" w:rsidTr="009B5CC1">
        <w:tc>
          <w:tcPr>
            <w:tcW w:w="1418" w:type="dxa"/>
          </w:tcPr>
          <w:p w:rsidR="00DA4F0F" w:rsidRPr="003062D7" w:rsidRDefault="00DA4F0F"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DA4F0F" w:rsidRPr="003062D7" w:rsidRDefault="00DA4F0F"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1 01 02022</w:t>
            </w:r>
            <w:r w:rsidRPr="003062D7">
              <w:rPr>
                <w:rFonts w:ascii="Times New Roman" w:hAnsi="Times New Roman" w:cs="Times New Roman"/>
                <w:color w:val="000000" w:themeColor="text1"/>
                <w:sz w:val="24"/>
                <w:szCs w:val="24"/>
              </w:rPr>
              <w:t xml:space="preserve"> 01 0000 110</w:t>
            </w:r>
          </w:p>
        </w:tc>
        <w:tc>
          <w:tcPr>
            <w:tcW w:w="4961" w:type="dxa"/>
          </w:tcPr>
          <w:p w:rsidR="00DA4F0F" w:rsidRPr="002449C7" w:rsidRDefault="00DA4F0F" w:rsidP="00D45ED4">
            <w:pPr>
              <w:pStyle w:val="ConsPlusNormal"/>
              <w:jc w:val="both"/>
              <w:rPr>
                <w:rFonts w:ascii="Times New Roman" w:hAnsi="Times New Roman" w:cs="Times New Roman"/>
                <w:sz w:val="24"/>
                <w:szCs w:val="24"/>
              </w:rPr>
            </w:pPr>
            <w:proofErr w:type="gramStart"/>
            <w:r w:rsidRPr="00E3371B">
              <w:rPr>
                <w:rFonts w:ascii="Times New Roman" w:hAnsi="Times New Roman" w:cs="Times New Roman"/>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E3371B">
              <w:rPr>
                <w:rFonts w:ascii="Times New Roman" w:hAnsi="Times New Roman" w:cs="Times New Roman"/>
                <w:sz w:val="24"/>
                <w:szCs w:val="24"/>
              </w:rPr>
              <w:t xml:space="preserve"> не более 20 миллионов рублей)</w:t>
            </w:r>
          </w:p>
        </w:tc>
      </w:tr>
      <w:tr w:rsidR="00DA4F0F" w:rsidRPr="003062D7" w:rsidTr="009B5CC1">
        <w:tc>
          <w:tcPr>
            <w:tcW w:w="1418" w:type="dxa"/>
          </w:tcPr>
          <w:p w:rsidR="00DA4F0F" w:rsidRPr="003062D7" w:rsidRDefault="00DA4F0F"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DA4F0F" w:rsidRPr="003062D7" w:rsidRDefault="00DA4F0F"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1 01 02023</w:t>
            </w:r>
            <w:r w:rsidRPr="003062D7">
              <w:rPr>
                <w:rFonts w:ascii="Times New Roman" w:hAnsi="Times New Roman" w:cs="Times New Roman"/>
                <w:color w:val="000000" w:themeColor="text1"/>
                <w:sz w:val="24"/>
                <w:szCs w:val="24"/>
              </w:rPr>
              <w:t xml:space="preserve"> 01 0000 110</w:t>
            </w:r>
          </w:p>
        </w:tc>
        <w:tc>
          <w:tcPr>
            <w:tcW w:w="4961" w:type="dxa"/>
          </w:tcPr>
          <w:p w:rsidR="00DA4F0F" w:rsidRPr="002449C7" w:rsidRDefault="00DA4F0F" w:rsidP="00D45ED4">
            <w:pPr>
              <w:pStyle w:val="ConsPlusNormal"/>
              <w:jc w:val="both"/>
              <w:rPr>
                <w:rFonts w:ascii="Times New Roman" w:hAnsi="Times New Roman" w:cs="Times New Roman"/>
                <w:sz w:val="24"/>
                <w:szCs w:val="24"/>
              </w:rPr>
            </w:pPr>
            <w:proofErr w:type="gramStart"/>
            <w:r w:rsidRPr="00E3371B">
              <w:rPr>
                <w:rFonts w:ascii="Times New Roman" w:hAnsi="Times New Roman" w:cs="Times New Roman"/>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w:t>
            </w:r>
            <w:proofErr w:type="gramEnd"/>
            <w:r w:rsidRPr="00E3371B">
              <w:rPr>
                <w:rFonts w:ascii="Times New Roman" w:hAnsi="Times New Roman" w:cs="Times New Roman"/>
                <w:sz w:val="24"/>
                <w:szCs w:val="24"/>
              </w:rPr>
              <w:t xml:space="preserve"> составляющей не более 50 миллионов рублей)</w:t>
            </w:r>
          </w:p>
        </w:tc>
      </w:tr>
      <w:tr w:rsidR="00DA4F0F" w:rsidRPr="003062D7" w:rsidTr="009B5CC1">
        <w:tc>
          <w:tcPr>
            <w:tcW w:w="1418" w:type="dxa"/>
          </w:tcPr>
          <w:p w:rsidR="00DA4F0F" w:rsidRPr="003062D7" w:rsidRDefault="00DA4F0F"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DA4F0F" w:rsidRPr="003062D7" w:rsidRDefault="00DA4F0F"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1 01 02024</w:t>
            </w:r>
            <w:r w:rsidRPr="003062D7">
              <w:rPr>
                <w:rFonts w:ascii="Times New Roman" w:hAnsi="Times New Roman" w:cs="Times New Roman"/>
                <w:color w:val="000000" w:themeColor="text1"/>
                <w:sz w:val="24"/>
                <w:szCs w:val="24"/>
              </w:rPr>
              <w:t xml:space="preserve"> 01 0000 110</w:t>
            </w:r>
          </w:p>
        </w:tc>
        <w:tc>
          <w:tcPr>
            <w:tcW w:w="4961" w:type="dxa"/>
          </w:tcPr>
          <w:p w:rsidR="00DA4F0F" w:rsidRPr="002449C7" w:rsidRDefault="00DA4F0F" w:rsidP="00D45ED4">
            <w:pPr>
              <w:pStyle w:val="ConsPlusNormal"/>
              <w:jc w:val="both"/>
              <w:rPr>
                <w:rFonts w:ascii="Times New Roman" w:hAnsi="Times New Roman" w:cs="Times New Roman"/>
                <w:sz w:val="24"/>
                <w:szCs w:val="24"/>
              </w:rPr>
            </w:pPr>
            <w:proofErr w:type="gramStart"/>
            <w:r w:rsidRPr="00E3371B">
              <w:rPr>
                <w:rFonts w:ascii="Times New Roman" w:hAnsi="Times New Roman" w:cs="Times New Roman"/>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roofErr w:type="gramEnd"/>
          </w:p>
        </w:tc>
      </w:tr>
      <w:tr w:rsidR="00DA4F0F" w:rsidRPr="003062D7" w:rsidTr="009B5CC1">
        <w:tc>
          <w:tcPr>
            <w:tcW w:w="1418" w:type="dxa"/>
          </w:tcPr>
          <w:p w:rsidR="00DA4F0F" w:rsidRPr="003062D7" w:rsidRDefault="00DA4F0F" w:rsidP="002F17CD">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DA4F0F" w:rsidRPr="003062D7" w:rsidRDefault="00DA4F0F" w:rsidP="0051184D">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1 01 02030 01 0000 110</w:t>
            </w:r>
          </w:p>
        </w:tc>
        <w:tc>
          <w:tcPr>
            <w:tcW w:w="4961" w:type="dxa"/>
          </w:tcPr>
          <w:p w:rsidR="00DA4F0F" w:rsidRPr="002449C7" w:rsidRDefault="00DA4F0F" w:rsidP="00D45ED4">
            <w:pPr>
              <w:pStyle w:val="ConsPlusNormal"/>
              <w:jc w:val="both"/>
              <w:rPr>
                <w:rFonts w:ascii="Times New Roman" w:hAnsi="Times New Roman" w:cs="Times New Roman"/>
                <w:color w:val="000000" w:themeColor="text1"/>
                <w:sz w:val="24"/>
                <w:szCs w:val="24"/>
              </w:rPr>
            </w:pPr>
            <w:proofErr w:type="gramStart"/>
            <w:r w:rsidRPr="002449C7">
              <w:rPr>
                <w:rFonts w:ascii="Times New Roman" w:hAnsi="Times New Roman" w:cs="Times New Roman"/>
                <w:sz w:val="24"/>
                <w:szCs w:val="24"/>
              </w:rPr>
              <w:t xml:space="preserve">Налог на доходы физических лиц с доходов, полученных физическими лицами в соответствии со </w:t>
            </w:r>
            <w:hyperlink r:id="rId15" w:history="1">
              <w:r w:rsidRPr="002449C7">
                <w:rPr>
                  <w:rFonts w:ascii="Times New Roman" w:hAnsi="Times New Roman" w:cs="Times New Roman"/>
                  <w:sz w:val="24"/>
                  <w:szCs w:val="24"/>
                </w:rPr>
                <w:t>статьей 228</w:t>
              </w:r>
            </w:hyperlink>
            <w:r w:rsidRPr="002449C7">
              <w:rPr>
                <w:rFonts w:ascii="Times New Roman" w:hAnsi="Times New Roman" w:cs="Times New Roman"/>
                <w:sz w:val="24"/>
                <w:szCs w:val="24"/>
              </w:rP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2449C7">
              <w:rPr>
                <w:rFonts w:ascii="Times New Roman" w:hAnsi="Times New Roman" w:cs="Times New Roman"/>
                <w:sz w:val="24"/>
                <w:szCs w:val="24"/>
              </w:rPr>
              <w:t xml:space="preserve">, не </w:t>
            </w:r>
            <w:proofErr w:type="gramStart"/>
            <w:r w:rsidRPr="002449C7">
              <w:rPr>
                <w:rFonts w:ascii="Times New Roman" w:hAnsi="Times New Roman" w:cs="Times New Roman"/>
                <w:sz w:val="24"/>
                <w:szCs w:val="24"/>
              </w:rPr>
              <w:t>превышающей</w:t>
            </w:r>
            <w:proofErr w:type="gramEnd"/>
            <w:r w:rsidRPr="002449C7">
              <w:rPr>
                <w:rFonts w:ascii="Times New Roman" w:hAnsi="Times New Roman" w:cs="Times New Roman"/>
                <w:sz w:val="24"/>
                <w:szCs w:val="24"/>
              </w:rPr>
              <w:t xml:space="preserve"> 312 тысяч рублей за налоговые периоды после 1 января 2025 года)</w:t>
            </w:r>
          </w:p>
        </w:tc>
      </w:tr>
      <w:tr w:rsidR="00D45ED4" w:rsidRPr="003062D7" w:rsidTr="009B5CC1">
        <w:tc>
          <w:tcPr>
            <w:tcW w:w="1418" w:type="dxa"/>
          </w:tcPr>
          <w:p w:rsidR="00D45ED4" w:rsidRPr="003062D7" w:rsidRDefault="00D45ED4" w:rsidP="00D45ED4">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D45ED4" w:rsidRPr="003062D7" w:rsidRDefault="00D45ED4" w:rsidP="00D45ED4">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1 01 0205</w:t>
            </w:r>
            <w:r w:rsidRPr="003062D7">
              <w:rPr>
                <w:rFonts w:ascii="Times New Roman" w:hAnsi="Times New Roman" w:cs="Times New Roman"/>
                <w:color w:val="000000" w:themeColor="text1"/>
                <w:sz w:val="24"/>
                <w:szCs w:val="24"/>
              </w:rPr>
              <w:t>0 01 0000 110</w:t>
            </w:r>
          </w:p>
        </w:tc>
        <w:tc>
          <w:tcPr>
            <w:tcW w:w="4961" w:type="dxa"/>
            <w:vAlign w:val="center"/>
          </w:tcPr>
          <w:p w:rsidR="00D45ED4" w:rsidRDefault="00D45ED4" w:rsidP="00D45ED4">
            <w:pPr>
              <w:pStyle w:val="ConsPlusNormal"/>
              <w:jc w:val="both"/>
              <w:rPr>
                <w:rStyle w:val="fontstyle01"/>
              </w:rPr>
            </w:pPr>
            <w:proofErr w:type="gramStart"/>
            <w:r>
              <w:rPr>
                <w:rFonts w:ascii="Times New Roman" w:hAnsi="Times New Roman" w:cs="Times New Roman"/>
                <w:sz w:val="24"/>
                <w:szCs w:val="24"/>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w:t>
            </w:r>
            <w:r w:rsidRPr="00D45ED4">
              <w:rPr>
                <w:rStyle w:val="fontstyle01"/>
              </w:rPr>
              <w:t>компании</w:t>
            </w:r>
            <w:r>
              <w:rPr>
                <w:rFonts w:ascii="Times New Roman" w:hAnsi="Times New Roman" w:cs="Times New Roman"/>
                <w:sz w:val="24"/>
                <w:szCs w:val="24"/>
              </w:rPr>
              <w:t>,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w:t>
            </w:r>
            <w:proofErr w:type="gramEnd"/>
            <w:r>
              <w:rPr>
                <w:rFonts w:ascii="Times New Roman" w:hAnsi="Times New Roman" w:cs="Times New Roman"/>
                <w:sz w:val="24"/>
                <w:szCs w:val="24"/>
              </w:rPr>
              <w:t xml:space="preserve"> налога, не </w:t>
            </w:r>
            <w:proofErr w:type="gramStart"/>
            <w:r>
              <w:rPr>
                <w:rFonts w:ascii="Times New Roman" w:hAnsi="Times New Roman" w:cs="Times New Roman"/>
                <w:sz w:val="24"/>
                <w:szCs w:val="24"/>
              </w:rPr>
              <w:t>превышающей</w:t>
            </w:r>
            <w:proofErr w:type="gramEnd"/>
            <w:r>
              <w:rPr>
                <w:rFonts w:ascii="Times New Roman" w:hAnsi="Times New Roman" w:cs="Times New Roman"/>
                <w:sz w:val="24"/>
                <w:szCs w:val="24"/>
              </w:rPr>
              <w:t xml:space="preserve"> 312 тысяч рублей за налоговые периоды после 1 января 2025 года)</w:t>
            </w:r>
          </w:p>
        </w:tc>
      </w:tr>
      <w:tr w:rsidR="00D45ED4" w:rsidRPr="003062D7" w:rsidTr="009B5CC1">
        <w:tc>
          <w:tcPr>
            <w:tcW w:w="1418" w:type="dxa"/>
          </w:tcPr>
          <w:p w:rsidR="00D45ED4" w:rsidRPr="003062D7" w:rsidRDefault="00D45ED4"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D45ED4" w:rsidRPr="003062D7" w:rsidRDefault="00D45ED4"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1 01 02080 01 0000 110</w:t>
            </w:r>
          </w:p>
        </w:tc>
        <w:tc>
          <w:tcPr>
            <w:tcW w:w="4961" w:type="dxa"/>
            <w:vAlign w:val="center"/>
          </w:tcPr>
          <w:p w:rsidR="00D45ED4" w:rsidRPr="003062D7" w:rsidRDefault="00D45ED4" w:rsidP="0061754F">
            <w:pPr>
              <w:pStyle w:val="ConsPlusNormal"/>
              <w:jc w:val="both"/>
              <w:rPr>
                <w:rFonts w:ascii="Times New Roman" w:hAnsi="Times New Roman" w:cs="Times New Roman"/>
                <w:color w:val="000000" w:themeColor="text1"/>
              </w:rPr>
            </w:pPr>
            <w:proofErr w:type="gramStart"/>
            <w:r>
              <w:rPr>
                <w:rStyle w:val="fontstyle01"/>
              </w:rPr>
              <w:t xml:space="preserve">Налог на доходы физических лиц в части суммы налога, превышающей 650 000 рублей, относящейся к части налоговой базы, превышающей 5 </w:t>
            </w:r>
            <w:r w:rsidR="0061754F">
              <w:rPr>
                <w:rStyle w:val="fontstyle01"/>
              </w:rPr>
              <w:t>миллионов</w:t>
            </w:r>
            <w:r>
              <w:rPr>
                <w:rStyle w:val="fontstyle01"/>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w:t>
            </w:r>
            <w:proofErr w:type="gramEnd"/>
            <w:r>
              <w:rPr>
                <w:rStyle w:val="fontstyle01"/>
              </w:rPr>
              <w:t xml:space="preserve"> </w:t>
            </w:r>
            <w:proofErr w:type="gramStart"/>
            <w:r>
              <w:rPr>
                <w:rStyle w:val="fontstyle01"/>
              </w:rPr>
              <w:t>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w:t>
            </w:r>
            <w:r>
              <w:br/>
            </w:r>
            <w:r>
              <w:rPr>
                <w:rStyle w:val="fontstyle01"/>
              </w:rPr>
              <w:t>налога на доходы физических лиц в отношении доходов, указанных в абзаце</w:t>
            </w:r>
            <w:proofErr w:type="gramEnd"/>
            <w:r>
              <w:rPr>
                <w:rStyle w:val="fontstyle01"/>
              </w:rPr>
              <w:t xml:space="preserve"> </w:t>
            </w:r>
            <w:proofErr w:type="gramStart"/>
            <w:r>
              <w:rPr>
                <w:rStyle w:val="fontstyle01"/>
              </w:rPr>
              <w:t>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w:t>
            </w:r>
            <w:proofErr w:type="gramEnd"/>
            <w:r>
              <w:rPr>
                <w:rStyle w:val="fontstyle01"/>
              </w:rPr>
              <w:t xml:space="preserve"> </w:t>
            </w:r>
            <w:proofErr w:type="gramStart"/>
            <w:r>
              <w:rPr>
                <w:rStyle w:val="fontstyle01"/>
              </w:rPr>
              <w:t>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roofErr w:type="gramEnd"/>
          </w:p>
        </w:tc>
      </w:tr>
      <w:tr w:rsidR="00D45ED4" w:rsidRPr="003062D7" w:rsidTr="009B5CC1">
        <w:tc>
          <w:tcPr>
            <w:tcW w:w="1418" w:type="dxa"/>
          </w:tcPr>
          <w:p w:rsidR="00D45ED4" w:rsidRPr="003062D7" w:rsidRDefault="00D45ED4" w:rsidP="00D45ED4">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D45ED4" w:rsidRPr="003062D7" w:rsidRDefault="00D45ED4" w:rsidP="00D45ED4">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1 01 0209</w:t>
            </w:r>
            <w:r w:rsidRPr="003062D7">
              <w:rPr>
                <w:rFonts w:ascii="Times New Roman" w:hAnsi="Times New Roman" w:cs="Times New Roman"/>
                <w:color w:val="000000" w:themeColor="text1"/>
                <w:sz w:val="24"/>
                <w:szCs w:val="24"/>
              </w:rPr>
              <w:t>0 01 0000 110</w:t>
            </w:r>
          </w:p>
        </w:tc>
        <w:tc>
          <w:tcPr>
            <w:tcW w:w="4961" w:type="dxa"/>
          </w:tcPr>
          <w:p w:rsidR="00D45ED4" w:rsidRPr="000B69DF" w:rsidRDefault="00D45ED4" w:rsidP="00D45ED4">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w:t>
            </w:r>
            <w:proofErr w:type="gramEnd"/>
            <w:r>
              <w:rPr>
                <w:rFonts w:ascii="Times New Roman" w:hAnsi="Times New Roman" w:cs="Times New Roman"/>
                <w:sz w:val="24"/>
                <w:szCs w:val="24"/>
              </w:rPr>
              <w:t xml:space="preserve"> за налоговые периоды после 1 января 2025 года)</w:t>
            </w:r>
          </w:p>
        </w:tc>
      </w:tr>
      <w:tr w:rsidR="00D45ED4" w:rsidRPr="003062D7" w:rsidTr="009B5CC1">
        <w:tc>
          <w:tcPr>
            <w:tcW w:w="1418" w:type="dxa"/>
          </w:tcPr>
          <w:p w:rsidR="00D45ED4" w:rsidRPr="003062D7" w:rsidRDefault="00D45ED4" w:rsidP="00D45ED4">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D45ED4" w:rsidRPr="003062D7" w:rsidRDefault="00D45ED4" w:rsidP="00D45ED4">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1 01 0210</w:t>
            </w:r>
            <w:r w:rsidRPr="003062D7">
              <w:rPr>
                <w:rFonts w:ascii="Times New Roman" w:hAnsi="Times New Roman" w:cs="Times New Roman"/>
                <w:color w:val="000000" w:themeColor="text1"/>
                <w:sz w:val="24"/>
                <w:szCs w:val="24"/>
              </w:rPr>
              <w:t>0 01 0000 110</w:t>
            </w:r>
          </w:p>
        </w:tc>
        <w:tc>
          <w:tcPr>
            <w:tcW w:w="4961" w:type="dxa"/>
          </w:tcPr>
          <w:p w:rsidR="00D45ED4" w:rsidRPr="000B69DF" w:rsidRDefault="00D45ED4" w:rsidP="00D45ED4">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 а также в части суммы налога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превышающей</w:t>
            </w:r>
            <w:proofErr w:type="gramEnd"/>
            <w:r>
              <w:rPr>
                <w:rFonts w:ascii="Times New Roman" w:hAnsi="Times New Roman" w:cs="Times New Roman"/>
                <w:sz w:val="24"/>
                <w:szCs w:val="24"/>
              </w:rPr>
              <w:t xml:space="preserve"> 312 тысяч рублей, но не более 702 тысяч рублей за налоговые периоды после 1 января 2025 года)</w:t>
            </w:r>
          </w:p>
        </w:tc>
      </w:tr>
      <w:tr w:rsidR="00D45ED4" w:rsidRPr="003062D7" w:rsidTr="009B5CC1">
        <w:tc>
          <w:tcPr>
            <w:tcW w:w="1418" w:type="dxa"/>
          </w:tcPr>
          <w:p w:rsidR="00D45ED4" w:rsidRPr="003062D7" w:rsidRDefault="00D45ED4" w:rsidP="00D45ED4">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D45ED4" w:rsidRPr="003062D7" w:rsidRDefault="00D45ED4" w:rsidP="00D45ED4">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1 01 02101</w:t>
            </w:r>
            <w:r w:rsidRPr="003062D7">
              <w:rPr>
                <w:rFonts w:ascii="Times New Roman" w:hAnsi="Times New Roman" w:cs="Times New Roman"/>
                <w:color w:val="000000" w:themeColor="text1"/>
                <w:sz w:val="24"/>
                <w:szCs w:val="24"/>
              </w:rPr>
              <w:t xml:space="preserve"> 01 0000 110</w:t>
            </w:r>
          </w:p>
        </w:tc>
        <w:tc>
          <w:tcPr>
            <w:tcW w:w="4961" w:type="dxa"/>
          </w:tcPr>
          <w:p w:rsidR="00D45ED4" w:rsidRPr="000B69DF" w:rsidRDefault="00D45ED4" w:rsidP="00D45ED4">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w:t>
            </w:r>
            <w:proofErr w:type="gramEnd"/>
          </w:p>
        </w:tc>
      </w:tr>
      <w:tr w:rsidR="00D45ED4" w:rsidRPr="003062D7" w:rsidTr="009B5CC1">
        <w:tc>
          <w:tcPr>
            <w:tcW w:w="1418" w:type="dxa"/>
          </w:tcPr>
          <w:p w:rsidR="00D45ED4" w:rsidRPr="003062D7" w:rsidRDefault="00D45ED4" w:rsidP="00D45ED4">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D45ED4" w:rsidRPr="003062D7" w:rsidRDefault="00D45ED4" w:rsidP="00D45ED4">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1 01 02102</w:t>
            </w:r>
            <w:r w:rsidRPr="003062D7">
              <w:rPr>
                <w:rFonts w:ascii="Times New Roman" w:hAnsi="Times New Roman" w:cs="Times New Roman"/>
                <w:color w:val="000000" w:themeColor="text1"/>
                <w:sz w:val="24"/>
                <w:szCs w:val="24"/>
              </w:rPr>
              <w:t xml:space="preserve"> 01 0000 110</w:t>
            </w:r>
          </w:p>
        </w:tc>
        <w:tc>
          <w:tcPr>
            <w:tcW w:w="4961" w:type="dxa"/>
          </w:tcPr>
          <w:p w:rsidR="00D45ED4" w:rsidRPr="000B69DF" w:rsidRDefault="00D45ED4" w:rsidP="00AD50F8">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proofErr w:type="gramEnd"/>
          </w:p>
        </w:tc>
      </w:tr>
      <w:tr w:rsidR="00AD50F8" w:rsidRPr="003062D7" w:rsidTr="009B5CC1">
        <w:tc>
          <w:tcPr>
            <w:tcW w:w="1418" w:type="dxa"/>
          </w:tcPr>
          <w:p w:rsidR="00AD50F8" w:rsidRPr="003062D7" w:rsidRDefault="00AD50F8" w:rsidP="004551D8">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AD50F8" w:rsidRPr="003062D7" w:rsidRDefault="00AD50F8" w:rsidP="004551D8">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1 01 02103</w:t>
            </w:r>
            <w:r w:rsidRPr="003062D7">
              <w:rPr>
                <w:rFonts w:ascii="Times New Roman" w:hAnsi="Times New Roman" w:cs="Times New Roman"/>
                <w:color w:val="000000" w:themeColor="text1"/>
                <w:sz w:val="24"/>
                <w:szCs w:val="24"/>
              </w:rPr>
              <w:t xml:space="preserve"> 01 0000 110</w:t>
            </w:r>
          </w:p>
        </w:tc>
        <w:tc>
          <w:tcPr>
            <w:tcW w:w="4961" w:type="dxa"/>
          </w:tcPr>
          <w:p w:rsidR="00AD50F8" w:rsidRPr="000B69DF" w:rsidRDefault="00AD50F8" w:rsidP="00AD50F8">
            <w:pPr>
              <w:pStyle w:val="ConsPlusNormal"/>
              <w:jc w:val="both"/>
              <w:rPr>
                <w:rFonts w:ascii="Times New Roman" w:hAnsi="Times New Roman" w:cs="Times New Roman"/>
                <w:sz w:val="24"/>
                <w:szCs w:val="24"/>
              </w:rPr>
            </w:pPr>
            <w:r>
              <w:rPr>
                <w:rFonts w:ascii="Times New Roman" w:hAnsi="Times New Roman" w:cs="Times New Roman"/>
                <w:sz w:val="24"/>
                <w:szCs w:val="24"/>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9 402 тысячи рублей)</w:t>
            </w:r>
          </w:p>
        </w:tc>
      </w:tr>
      <w:tr w:rsidR="00AD50F8" w:rsidRPr="003062D7" w:rsidTr="009B5CC1">
        <w:tc>
          <w:tcPr>
            <w:tcW w:w="1418" w:type="dxa"/>
          </w:tcPr>
          <w:p w:rsidR="00AD50F8" w:rsidRPr="003062D7" w:rsidRDefault="00AD50F8" w:rsidP="004551D8">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AD50F8" w:rsidRPr="003062D7" w:rsidRDefault="00AD50F8" w:rsidP="004551D8">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1 01 02110</w:t>
            </w:r>
            <w:r w:rsidRPr="003062D7">
              <w:rPr>
                <w:rFonts w:ascii="Times New Roman" w:hAnsi="Times New Roman" w:cs="Times New Roman"/>
                <w:color w:val="000000" w:themeColor="text1"/>
                <w:sz w:val="24"/>
                <w:szCs w:val="24"/>
              </w:rPr>
              <w:t xml:space="preserve"> 01 0000 110</w:t>
            </w:r>
          </w:p>
        </w:tc>
        <w:tc>
          <w:tcPr>
            <w:tcW w:w="4961" w:type="dxa"/>
          </w:tcPr>
          <w:p w:rsidR="00AD50F8" w:rsidRPr="000B69DF" w:rsidRDefault="00AD50F8" w:rsidP="00AD50F8">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 а также в части суммы налога, превышающей 312 тысяч рублей, но не</w:t>
            </w:r>
            <w:proofErr w:type="gramEnd"/>
            <w:r>
              <w:rPr>
                <w:rFonts w:ascii="Times New Roman" w:hAnsi="Times New Roman" w:cs="Times New Roman"/>
                <w:sz w:val="24"/>
                <w:szCs w:val="24"/>
              </w:rPr>
              <w:t xml:space="preserve"> более 702 тысяч рублей за налоговые периоды после 1 января 2025 года)</w:t>
            </w:r>
          </w:p>
        </w:tc>
      </w:tr>
      <w:tr w:rsidR="00AD50F8" w:rsidRPr="003062D7" w:rsidTr="009B5CC1">
        <w:tc>
          <w:tcPr>
            <w:tcW w:w="1418" w:type="dxa"/>
          </w:tcPr>
          <w:p w:rsidR="00AD50F8" w:rsidRPr="003062D7" w:rsidRDefault="00AD50F8" w:rsidP="004551D8">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AD50F8" w:rsidRPr="003062D7" w:rsidRDefault="00AD50F8" w:rsidP="004551D8">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1 01 02111</w:t>
            </w:r>
            <w:r w:rsidRPr="003062D7">
              <w:rPr>
                <w:rFonts w:ascii="Times New Roman" w:hAnsi="Times New Roman" w:cs="Times New Roman"/>
                <w:color w:val="000000" w:themeColor="text1"/>
                <w:sz w:val="24"/>
                <w:szCs w:val="24"/>
              </w:rPr>
              <w:t xml:space="preserve"> 01 0000 110</w:t>
            </w:r>
          </w:p>
        </w:tc>
        <w:tc>
          <w:tcPr>
            <w:tcW w:w="4961" w:type="dxa"/>
          </w:tcPr>
          <w:p w:rsidR="00AD50F8" w:rsidRPr="000B69DF" w:rsidRDefault="00AD50F8" w:rsidP="00AD50F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w:t>
            </w:r>
          </w:p>
        </w:tc>
      </w:tr>
      <w:tr w:rsidR="00AD50F8" w:rsidRPr="003062D7" w:rsidTr="009B5CC1">
        <w:tc>
          <w:tcPr>
            <w:tcW w:w="1418" w:type="dxa"/>
          </w:tcPr>
          <w:p w:rsidR="00AD50F8" w:rsidRPr="003062D7" w:rsidRDefault="00AD50F8" w:rsidP="004551D8">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AD50F8" w:rsidRPr="003062D7" w:rsidRDefault="00AD50F8" w:rsidP="004551D8">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1 01 02112</w:t>
            </w:r>
            <w:r w:rsidRPr="003062D7">
              <w:rPr>
                <w:rFonts w:ascii="Times New Roman" w:hAnsi="Times New Roman" w:cs="Times New Roman"/>
                <w:color w:val="000000" w:themeColor="text1"/>
                <w:sz w:val="24"/>
                <w:szCs w:val="24"/>
              </w:rPr>
              <w:t xml:space="preserve"> 01 0000 110</w:t>
            </w:r>
          </w:p>
        </w:tc>
        <w:tc>
          <w:tcPr>
            <w:tcW w:w="4961" w:type="dxa"/>
          </w:tcPr>
          <w:p w:rsidR="00AD50F8" w:rsidRPr="000B69DF" w:rsidRDefault="00AD50F8" w:rsidP="00AD50F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p>
        </w:tc>
      </w:tr>
      <w:tr w:rsidR="00AD50F8" w:rsidRPr="003062D7" w:rsidTr="009B5CC1">
        <w:tc>
          <w:tcPr>
            <w:tcW w:w="1418" w:type="dxa"/>
          </w:tcPr>
          <w:p w:rsidR="00AD50F8" w:rsidRPr="003062D7" w:rsidRDefault="00AD50F8" w:rsidP="004551D8">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AD50F8" w:rsidRPr="003062D7" w:rsidRDefault="00AD50F8" w:rsidP="004551D8">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1 01 02113</w:t>
            </w:r>
            <w:r w:rsidRPr="003062D7">
              <w:rPr>
                <w:rFonts w:ascii="Times New Roman" w:hAnsi="Times New Roman" w:cs="Times New Roman"/>
                <w:color w:val="000000" w:themeColor="text1"/>
                <w:sz w:val="24"/>
                <w:szCs w:val="24"/>
              </w:rPr>
              <w:t xml:space="preserve"> 01 0000 110</w:t>
            </w:r>
          </w:p>
        </w:tc>
        <w:tc>
          <w:tcPr>
            <w:tcW w:w="4961" w:type="dxa"/>
          </w:tcPr>
          <w:p w:rsidR="00AD50F8" w:rsidRPr="000B69DF" w:rsidRDefault="00AD50F8" w:rsidP="00AD50F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w:t>
            </w:r>
          </w:p>
        </w:tc>
      </w:tr>
      <w:tr w:rsidR="00AD50F8" w:rsidRPr="003062D7" w:rsidTr="009B5CC1">
        <w:tc>
          <w:tcPr>
            <w:tcW w:w="1418" w:type="dxa"/>
          </w:tcPr>
          <w:p w:rsidR="00AD50F8" w:rsidRPr="003062D7" w:rsidRDefault="00AD50F8" w:rsidP="007F6A11">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AD50F8" w:rsidRPr="003062D7" w:rsidRDefault="00AD50F8" w:rsidP="007F6A11">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1 01 0213</w:t>
            </w:r>
            <w:r w:rsidRPr="003062D7">
              <w:rPr>
                <w:rFonts w:ascii="Times New Roman" w:hAnsi="Times New Roman" w:cs="Times New Roman"/>
                <w:color w:val="000000" w:themeColor="text1"/>
                <w:sz w:val="24"/>
                <w:szCs w:val="24"/>
              </w:rPr>
              <w:t>0 01 0000 110</w:t>
            </w:r>
          </w:p>
        </w:tc>
        <w:tc>
          <w:tcPr>
            <w:tcW w:w="4961" w:type="dxa"/>
          </w:tcPr>
          <w:p w:rsidR="00AD50F8" w:rsidRPr="000B69DF" w:rsidRDefault="00AD50F8" w:rsidP="00D45ED4">
            <w:pPr>
              <w:pStyle w:val="ConsPlusNormal"/>
              <w:jc w:val="both"/>
              <w:rPr>
                <w:rFonts w:ascii="Times New Roman" w:hAnsi="Times New Roman" w:cs="Times New Roman"/>
                <w:sz w:val="24"/>
                <w:szCs w:val="24"/>
              </w:rPr>
            </w:pPr>
            <w:proofErr w:type="gramStart"/>
            <w:r w:rsidRPr="000B69DF">
              <w:rPr>
                <w:rFonts w:ascii="Times New Roman" w:hAnsi="Times New Roman" w:cs="Times New Roman"/>
                <w:sz w:val="24"/>
                <w:szCs w:val="24"/>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w:t>
            </w:r>
            <w:smartTag w:uri="urn:schemas-microsoft-com:office:smarttags" w:element="date">
              <w:smartTagPr>
                <w:attr w:name="Year" w:val="2025"/>
                <w:attr w:name="Day" w:val="1"/>
                <w:attr w:name="Month" w:val="1"/>
                <w:attr w:name="ls" w:val="trans"/>
              </w:smartTagPr>
              <w:r w:rsidRPr="000B69DF">
                <w:rPr>
                  <w:rFonts w:ascii="Times New Roman" w:hAnsi="Times New Roman" w:cs="Times New Roman"/>
                  <w:sz w:val="24"/>
                  <w:szCs w:val="24"/>
                </w:rPr>
                <w:t>1 января 2025 года</w:t>
              </w:r>
            </w:smartTag>
            <w:r w:rsidRPr="000B69DF">
              <w:rPr>
                <w:rFonts w:ascii="Times New Roman" w:hAnsi="Times New Roman" w:cs="Times New Roman"/>
                <w:sz w:val="24"/>
                <w:szCs w:val="24"/>
              </w:rPr>
              <w:t xml:space="preserve">, а также в части суммы налога, не превышающей 312 тысяч рублей за налоговые периоды после </w:t>
            </w:r>
            <w:smartTag w:uri="urn:schemas-microsoft-com:office:smarttags" w:element="date">
              <w:smartTagPr>
                <w:attr w:name="Year" w:val="2025"/>
                <w:attr w:name="Day" w:val="1"/>
                <w:attr w:name="Month" w:val="1"/>
                <w:attr w:name="ls" w:val="trans"/>
              </w:smartTagPr>
              <w:r w:rsidRPr="000B69DF">
                <w:rPr>
                  <w:rFonts w:ascii="Times New Roman" w:hAnsi="Times New Roman" w:cs="Times New Roman"/>
                  <w:sz w:val="24"/>
                  <w:szCs w:val="24"/>
                </w:rPr>
                <w:t>1 января 2025 года</w:t>
              </w:r>
            </w:smartTag>
            <w:r w:rsidRPr="000B69DF">
              <w:rPr>
                <w:rFonts w:ascii="Times New Roman" w:hAnsi="Times New Roman" w:cs="Times New Roman"/>
                <w:sz w:val="24"/>
                <w:szCs w:val="24"/>
              </w:rPr>
              <w:t>)</w:t>
            </w:r>
            <w:proofErr w:type="gramEnd"/>
          </w:p>
        </w:tc>
      </w:tr>
      <w:tr w:rsidR="00AD50F8" w:rsidRPr="003062D7" w:rsidTr="009B5CC1">
        <w:tc>
          <w:tcPr>
            <w:tcW w:w="1418" w:type="dxa"/>
          </w:tcPr>
          <w:p w:rsidR="00AD50F8" w:rsidRPr="003062D7" w:rsidRDefault="00AD50F8" w:rsidP="007F6A11">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AD50F8" w:rsidRPr="003062D7" w:rsidRDefault="00AD50F8" w:rsidP="007F6A11">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1 01 0214</w:t>
            </w:r>
            <w:r w:rsidRPr="003062D7">
              <w:rPr>
                <w:rFonts w:ascii="Times New Roman" w:hAnsi="Times New Roman" w:cs="Times New Roman"/>
                <w:color w:val="000000" w:themeColor="text1"/>
                <w:sz w:val="24"/>
                <w:szCs w:val="24"/>
              </w:rPr>
              <w:t>0 01 0000 110</w:t>
            </w:r>
          </w:p>
        </w:tc>
        <w:tc>
          <w:tcPr>
            <w:tcW w:w="4961" w:type="dxa"/>
          </w:tcPr>
          <w:p w:rsidR="00AD50F8" w:rsidRPr="000B69DF" w:rsidRDefault="00AD50F8" w:rsidP="00D45ED4">
            <w:pPr>
              <w:pStyle w:val="ConsPlusNormal"/>
              <w:jc w:val="both"/>
              <w:rPr>
                <w:rFonts w:ascii="Times New Roman" w:hAnsi="Times New Roman" w:cs="Times New Roman"/>
                <w:sz w:val="24"/>
                <w:szCs w:val="24"/>
              </w:rPr>
            </w:pPr>
            <w:r w:rsidRPr="000B69DF">
              <w:rPr>
                <w:rFonts w:ascii="Times New Roman" w:hAnsi="Times New Roman" w:cs="Times New Roman"/>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r>
      <w:tr w:rsidR="00AD50F8" w:rsidRPr="003062D7" w:rsidTr="009B5CC1">
        <w:tc>
          <w:tcPr>
            <w:tcW w:w="1418" w:type="dxa"/>
          </w:tcPr>
          <w:p w:rsidR="00AD50F8" w:rsidRPr="003062D7" w:rsidRDefault="00AD50F8"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AD50F8" w:rsidRPr="003062D7" w:rsidRDefault="00AD50F8"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1 01 0215</w:t>
            </w:r>
            <w:r w:rsidRPr="003062D7">
              <w:rPr>
                <w:rFonts w:ascii="Times New Roman" w:hAnsi="Times New Roman" w:cs="Times New Roman"/>
                <w:color w:val="000000" w:themeColor="text1"/>
                <w:sz w:val="24"/>
                <w:szCs w:val="24"/>
              </w:rPr>
              <w:t>0 01 0000 110</w:t>
            </w:r>
          </w:p>
        </w:tc>
        <w:tc>
          <w:tcPr>
            <w:tcW w:w="4961" w:type="dxa"/>
          </w:tcPr>
          <w:p w:rsidR="00AD50F8" w:rsidRPr="003062D7" w:rsidRDefault="00AD50F8" w:rsidP="007A0DE3">
            <w:pPr>
              <w:pStyle w:val="ConsPlusNormal"/>
              <w:jc w:val="both"/>
              <w:rPr>
                <w:rFonts w:ascii="Times New Roman" w:hAnsi="Times New Roman" w:cs="Times New Roman"/>
                <w:sz w:val="24"/>
                <w:szCs w:val="24"/>
              </w:rPr>
            </w:pPr>
            <w:r w:rsidRPr="00E3371B">
              <w:rPr>
                <w:rFonts w:ascii="Times New Roman" w:hAnsi="Times New Roman" w:cs="Times New Roman"/>
                <w:sz w:val="24"/>
                <w:szCs w:val="24"/>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r>
      <w:tr w:rsidR="00AD50F8" w:rsidRPr="003062D7" w:rsidTr="009B5CC1">
        <w:tc>
          <w:tcPr>
            <w:tcW w:w="1418" w:type="dxa"/>
          </w:tcPr>
          <w:p w:rsidR="00AD50F8" w:rsidRPr="003062D7" w:rsidRDefault="00AD50F8"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AD50F8" w:rsidRPr="003062D7" w:rsidRDefault="00AD50F8"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1 01 0216</w:t>
            </w:r>
            <w:r w:rsidRPr="003062D7">
              <w:rPr>
                <w:rFonts w:ascii="Times New Roman" w:hAnsi="Times New Roman" w:cs="Times New Roman"/>
                <w:color w:val="000000" w:themeColor="text1"/>
                <w:sz w:val="24"/>
                <w:szCs w:val="24"/>
              </w:rPr>
              <w:t>0 01 0000 110</w:t>
            </w:r>
          </w:p>
        </w:tc>
        <w:tc>
          <w:tcPr>
            <w:tcW w:w="4961" w:type="dxa"/>
          </w:tcPr>
          <w:p w:rsidR="00AD50F8" w:rsidRPr="003062D7" w:rsidRDefault="00AD50F8" w:rsidP="007A0DE3">
            <w:pPr>
              <w:pStyle w:val="ConsPlusNormal"/>
              <w:jc w:val="both"/>
              <w:rPr>
                <w:rFonts w:ascii="Times New Roman" w:hAnsi="Times New Roman" w:cs="Times New Roman"/>
                <w:sz w:val="24"/>
                <w:szCs w:val="24"/>
              </w:rPr>
            </w:pPr>
            <w:r w:rsidRPr="00E3371B">
              <w:rPr>
                <w:rFonts w:ascii="Times New Roman" w:hAnsi="Times New Roman" w:cs="Times New Roman"/>
                <w:sz w:val="24"/>
                <w:szCs w:val="24"/>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r>
      <w:tr w:rsidR="00AD50F8" w:rsidRPr="003062D7" w:rsidTr="009B5CC1">
        <w:tc>
          <w:tcPr>
            <w:tcW w:w="1418" w:type="dxa"/>
          </w:tcPr>
          <w:p w:rsidR="00AD50F8" w:rsidRPr="003062D7" w:rsidRDefault="00AD50F8"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AD50F8" w:rsidRPr="003062D7" w:rsidRDefault="00AD50F8"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1 01 0217</w:t>
            </w:r>
            <w:r w:rsidRPr="003062D7">
              <w:rPr>
                <w:rFonts w:ascii="Times New Roman" w:hAnsi="Times New Roman" w:cs="Times New Roman"/>
                <w:color w:val="000000" w:themeColor="text1"/>
                <w:sz w:val="24"/>
                <w:szCs w:val="24"/>
              </w:rPr>
              <w:t>0 01 0000 110</w:t>
            </w:r>
          </w:p>
        </w:tc>
        <w:tc>
          <w:tcPr>
            <w:tcW w:w="4961" w:type="dxa"/>
          </w:tcPr>
          <w:p w:rsidR="00AD50F8" w:rsidRPr="003062D7" w:rsidRDefault="00AD50F8" w:rsidP="007A0DE3">
            <w:pPr>
              <w:pStyle w:val="ConsPlusNormal"/>
              <w:jc w:val="both"/>
              <w:rPr>
                <w:rFonts w:ascii="Times New Roman" w:hAnsi="Times New Roman" w:cs="Times New Roman"/>
                <w:sz w:val="24"/>
                <w:szCs w:val="24"/>
              </w:rPr>
            </w:pPr>
            <w:r w:rsidRPr="00E3371B">
              <w:rPr>
                <w:rFonts w:ascii="Times New Roman" w:hAnsi="Times New Roman" w:cs="Times New Roman"/>
                <w:sz w:val="24"/>
                <w:szCs w:val="24"/>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r>
      <w:tr w:rsidR="00AD50F8" w:rsidRPr="003062D7" w:rsidTr="009B5CC1">
        <w:tc>
          <w:tcPr>
            <w:tcW w:w="1418" w:type="dxa"/>
          </w:tcPr>
          <w:p w:rsidR="00AD50F8" w:rsidRPr="003062D7" w:rsidRDefault="00AD50F8"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AD50F8" w:rsidRPr="003062D7" w:rsidRDefault="00AD50F8"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1 01 0218</w:t>
            </w:r>
            <w:r w:rsidRPr="003062D7">
              <w:rPr>
                <w:rFonts w:ascii="Times New Roman" w:hAnsi="Times New Roman" w:cs="Times New Roman"/>
                <w:color w:val="000000" w:themeColor="text1"/>
                <w:sz w:val="24"/>
                <w:szCs w:val="24"/>
              </w:rPr>
              <w:t>0 01 0000 110</w:t>
            </w:r>
          </w:p>
        </w:tc>
        <w:tc>
          <w:tcPr>
            <w:tcW w:w="4961" w:type="dxa"/>
          </w:tcPr>
          <w:p w:rsidR="00AD50F8" w:rsidRPr="003062D7" w:rsidRDefault="00AD50F8" w:rsidP="007A0DE3">
            <w:pPr>
              <w:pStyle w:val="ConsPlusNormal"/>
              <w:jc w:val="both"/>
              <w:rPr>
                <w:rFonts w:ascii="Times New Roman" w:hAnsi="Times New Roman" w:cs="Times New Roman"/>
                <w:sz w:val="24"/>
                <w:szCs w:val="24"/>
              </w:rPr>
            </w:pPr>
            <w:r w:rsidRPr="00E3371B">
              <w:rPr>
                <w:rFonts w:ascii="Times New Roman" w:hAnsi="Times New Roman" w:cs="Times New Roman"/>
                <w:sz w:val="24"/>
                <w:szCs w:val="24"/>
              </w:rPr>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r>
      <w:tr w:rsidR="00AD50F8" w:rsidRPr="003062D7" w:rsidTr="009B5CC1">
        <w:tc>
          <w:tcPr>
            <w:tcW w:w="1418" w:type="dxa"/>
          </w:tcPr>
          <w:p w:rsidR="00AD50F8" w:rsidRPr="003062D7" w:rsidRDefault="00AD50F8" w:rsidP="004551D8">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AD50F8" w:rsidRPr="003062D7" w:rsidRDefault="00AD50F8" w:rsidP="004551D8">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1 01 0219</w:t>
            </w:r>
            <w:r w:rsidRPr="003062D7">
              <w:rPr>
                <w:rFonts w:ascii="Times New Roman" w:hAnsi="Times New Roman" w:cs="Times New Roman"/>
                <w:color w:val="000000" w:themeColor="text1"/>
                <w:sz w:val="24"/>
                <w:szCs w:val="24"/>
              </w:rPr>
              <w:t>0 01 0000 110</w:t>
            </w:r>
          </w:p>
        </w:tc>
        <w:tc>
          <w:tcPr>
            <w:tcW w:w="4961" w:type="dxa"/>
          </w:tcPr>
          <w:p w:rsidR="00AD50F8" w:rsidRPr="00E3371B" w:rsidRDefault="00AD50F8" w:rsidP="00AD50F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Налог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r>
      <w:tr w:rsidR="00AD50F8" w:rsidRPr="003062D7" w:rsidTr="009B5CC1">
        <w:tc>
          <w:tcPr>
            <w:tcW w:w="1418" w:type="dxa"/>
          </w:tcPr>
          <w:p w:rsidR="00AD50F8" w:rsidRPr="003062D7" w:rsidRDefault="00AD50F8"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AD50F8" w:rsidRPr="003062D7" w:rsidRDefault="00AD50F8"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1 01 02200</w:t>
            </w:r>
            <w:r w:rsidRPr="003062D7">
              <w:rPr>
                <w:rFonts w:ascii="Times New Roman" w:hAnsi="Times New Roman" w:cs="Times New Roman"/>
                <w:color w:val="000000" w:themeColor="text1"/>
                <w:sz w:val="24"/>
                <w:szCs w:val="24"/>
              </w:rPr>
              <w:t xml:space="preserve"> 01 0000 110</w:t>
            </w:r>
          </w:p>
        </w:tc>
        <w:tc>
          <w:tcPr>
            <w:tcW w:w="4961" w:type="dxa"/>
          </w:tcPr>
          <w:p w:rsidR="00AD50F8" w:rsidRPr="003062D7" w:rsidRDefault="00AD50F8" w:rsidP="007A0DE3">
            <w:pPr>
              <w:pStyle w:val="ConsPlusNormal"/>
              <w:jc w:val="both"/>
              <w:rPr>
                <w:rFonts w:ascii="Times New Roman" w:hAnsi="Times New Roman" w:cs="Times New Roman"/>
                <w:sz w:val="24"/>
                <w:szCs w:val="24"/>
              </w:rPr>
            </w:pPr>
            <w:r w:rsidRPr="00E3371B">
              <w:rPr>
                <w:rFonts w:ascii="Times New Roman" w:hAnsi="Times New Roman" w:cs="Times New Roman"/>
                <w:sz w:val="24"/>
                <w:szCs w:val="24"/>
              </w:rPr>
              <w:t>Налог на доходы физических лиц в части суммы налога, относящейся к сумме налог</w:t>
            </w:r>
            <w:r w:rsidR="0061754F">
              <w:rPr>
                <w:rFonts w:ascii="Times New Roman" w:hAnsi="Times New Roman" w:cs="Times New Roman"/>
                <w:sz w:val="24"/>
                <w:szCs w:val="24"/>
              </w:rPr>
              <w:t xml:space="preserve">овых баз, указанных в пункте </w:t>
            </w:r>
            <w:r w:rsidR="008E572E">
              <w:rPr>
                <w:rFonts w:ascii="Times New Roman" w:hAnsi="Times New Roman" w:cs="Times New Roman"/>
                <w:sz w:val="24"/>
                <w:szCs w:val="24"/>
              </w:rPr>
              <w:t>6.1</w:t>
            </w:r>
            <w:r w:rsidR="008E572E" w:rsidRPr="00E3371B">
              <w:rPr>
                <w:rFonts w:ascii="Times New Roman" w:hAnsi="Times New Roman" w:cs="Times New Roman"/>
                <w:sz w:val="24"/>
                <w:szCs w:val="24"/>
              </w:rPr>
              <w:t xml:space="preserve"> </w:t>
            </w:r>
            <w:r w:rsidRPr="00E3371B">
              <w:rPr>
                <w:rFonts w:ascii="Times New Roman" w:hAnsi="Times New Roman" w:cs="Times New Roman"/>
                <w:sz w:val="24"/>
                <w:szCs w:val="24"/>
              </w:rPr>
              <w:t>статьи 210 Налогового кодекса Российской Федерации, не превышающей 5 миллионов рублей</w:t>
            </w:r>
            <w:r>
              <w:rPr>
                <w:rFonts w:ascii="Times New Roman" w:hAnsi="Times New Roman" w:cs="Times New Roman"/>
                <w:sz w:val="24"/>
                <w:szCs w:val="24"/>
              </w:rPr>
              <w:t>, за налоговые периоды после 1 января 2025 года</w:t>
            </w:r>
          </w:p>
        </w:tc>
      </w:tr>
      <w:tr w:rsidR="00AD50F8" w:rsidRPr="003062D7" w:rsidTr="009B5CC1">
        <w:tc>
          <w:tcPr>
            <w:tcW w:w="1418" w:type="dxa"/>
          </w:tcPr>
          <w:p w:rsidR="00AD50F8" w:rsidRPr="003062D7" w:rsidRDefault="00AD50F8" w:rsidP="004551D8">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AD50F8" w:rsidRPr="003062D7" w:rsidRDefault="00AD50F8" w:rsidP="004551D8">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1 01 02210</w:t>
            </w:r>
            <w:r w:rsidRPr="003062D7">
              <w:rPr>
                <w:rFonts w:ascii="Times New Roman" w:hAnsi="Times New Roman" w:cs="Times New Roman"/>
                <w:color w:val="000000" w:themeColor="text1"/>
                <w:sz w:val="24"/>
                <w:szCs w:val="24"/>
              </w:rPr>
              <w:t xml:space="preserve"> 01 0000 110</w:t>
            </w:r>
          </w:p>
        </w:tc>
        <w:tc>
          <w:tcPr>
            <w:tcW w:w="4961" w:type="dxa"/>
          </w:tcPr>
          <w:p w:rsidR="00AD50F8" w:rsidRPr="00E3371B" w:rsidRDefault="00AD50F8" w:rsidP="00AD50F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Налог на доходы физических лиц в части суммы налога, относящейся к налого</w:t>
            </w:r>
            <w:r w:rsidR="0061754F">
              <w:rPr>
                <w:rFonts w:ascii="Times New Roman" w:hAnsi="Times New Roman" w:cs="Times New Roman"/>
                <w:sz w:val="24"/>
                <w:szCs w:val="24"/>
              </w:rPr>
              <w:t xml:space="preserve">вой базе, указанной в пункте </w:t>
            </w:r>
            <w:r w:rsidR="008E572E">
              <w:rPr>
                <w:rFonts w:ascii="Times New Roman" w:hAnsi="Times New Roman" w:cs="Times New Roman"/>
                <w:sz w:val="24"/>
                <w:szCs w:val="24"/>
              </w:rPr>
              <w:t xml:space="preserve">6.2 </w:t>
            </w:r>
            <w:r>
              <w:rPr>
                <w:rFonts w:ascii="Times New Roman" w:hAnsi="Times New Roman" w:cs="Times New Roman"/>
                <w:sz w:val="24"/>
                <w:szCs w:val="24"/>
              </w:rPr>
              <w:t>статьи 210 Налогового кодекса Российской Федерации, не превышающей 5 миллионов рублей</w:t>
            </w:r>
          </w:p>
        </w:tc>
      </w:tr>
      <w:tr w:rsidR="00AD50F8" w:rsidRPr="003062D7" w:rsidTr="009B5CC1">
        <w:tc>
          <w:tcPr>
            <w:tcW w:w="1418" w:type="dxa"/>
          </w:tcPr>
          <w:p w:rsidR="00AD50F8" w:rsidRPr="003062D7" w:rsidRDefault="00AD50F8"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AD50F8" w:rsidRPr="003062D7" w:rsidRDefault="00AD50F8" w:rsidP="00DA4F0F">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1 01 02220</w:t>
            </w:r>
            <w:r w:rsidRPr="003062D7">
              <w:rPr>
                <w:rFonts w:ascii="Times New Roman" w:hAnsi="Times New Roman" w:cs="Times New Roman"/>
                <w:color w:val="000000" w:themeColor="text1"/>
                <w:sz w:val="24"/>
                <w:szCs w:val="24"/>
              </w:rPr>
              <w:t xml:space="preserve"> 01 0000 110</w:t>
            </w:r>
          </w:p>
        </w:tc>
        <w:tc>
          <w:tcPr>
            <w:tcW w:w="4961" w:type="dxa"/>
          </w:tcPr>
          <w:p w:rsidR="00AD50F8" w:rsidRPr="003062D7" w:rsidRDefault="00AD50F8" w:rsidP="007A0DE3">
            <w:pPr>
              <w:pStyle w:val="ConsPlusNormal"/>
              <w:jc w:val="both"/>
              <w:rPr>
                <w:rFonts w:ascii="Times New Roman" w:hAnsi="Times New Roman" w:cs="Times New Roman"/>
                <w:sz w:val="24"/>
                <w:szCs w:val="24"/>
              </w:rPr>
            </w:pPr>
            <w:r w:rsidRPr="00E3371B">
              <w:rPr>
                <w:rFonts w:ascii="Times New Roman" w:hAnsi="Times New Roman" w:cs="Times New Roman"/>
                <w:sz w:val="24"/>
                <w:szCs w:val="24"/>
              </w:rPr>
              <w:t xml:space="preserve">Налог на доходы физических лиц в части суммы налога, превышающей 650 тысяч рублей, относящейся к сумме налоговых баз, указанных в пункте </w:t>
            </w:r>
            <w:r w:rsidR="008E572E" w:rsidRPr="00E3371B">
              <w:rPr>
                <w:rFonts w:ascii="Times New Roman" w:hAnsi="Times New Roman" w:cs="Times New Roman"/>
                <w:sz w:val="24"/>
                <w:szCs w:val="24"/>
              </w:rPr>
              <w:t>6</w:t>
            </w:r>
            <w:r w:rsidR="008E572E">
              <w:rPr>
                <w:rFonts w:ascii="Times New Roman" w:hAnsi="Times New Roman" w:cs="Times New Roman"/>
                <w:sz w:val="24"/>
                <w:szCs w:val="24"/>
              </w:rPr>
              <w:t>.1</w:t>
            </w:r>
            <w:r w:rsidR="008E572E" w:rsidRPr="00E3371B">
              <w:rPr>
                <w:rFonts w:ascii="Times New Roman" w:hAnsi="Times New Roman" w:cs="Times New Roman"/>
                <w:sz w:val="24"/>
                <w:szCs w:val="24"/>
              </w:rPr>
              <w:t xml:space="preserve"> </w:t>
            </w:r>
            <w:r w:rsidRPr="00E3371B">
              <w:rPr>
                <w:rFonts w:ascii="Times New Roman" w:hAnsi="Times New Roman" w:cs="Times New Roman"/>
                <w:sz w:val="24"/>
                <w:szCs w:val="24"/>
              </w:rPr>
              <w:t>статьи 210 Налогового кодекса Российской Федерации, превышающей 5 миллионов рублей</w:t>
            </w:r>
            <w:r>
              <w:rPr>
                <w:rFonts w:ascii="Times New Roman" w:hAnsi="Times New Roman" w:cs="Times New Roman"/>
                <w:sz w:val="24"/>
                <w:szCs w:val="24"/>
              </w:rPr>
              <w:t>, за налоговые периоды после 1 января 2025 года</w:t>
            </w:r>
          </w:p>
        </w:tc>
      </w:tr>
      <w:tr w:rsidR="003E569D" w:rsidRPr="003062D7" w:rsidTr="009B5CC1">
        <w:tc>
          <w:tcPr>
            <w:tcW w:w="1418" w:type="dxa"/>
          </w:tcPr>
          <w:p w:rsidR="003E569D" w:rsidRPr="003062D7" w:rsidRDefault="003E569D" w:rsidP="004551D8">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3E569D" w:rsidRPr="003062D7" w:rsidRDefault="003E569D" w:rsidP="004551D8">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1 01 02230</w:t>
            </w:r>
            <w:r w:rsidRPr="003062D7">
              <w:rPr>
                <w:rFonts w:ascii="Times New Roman" w:hAnsi="Times New Roman" w:cs="Times New Roman"/>
                <w:color w:val="000000" w:themeColor="text1"/>
                <w:sz w:val="24"/>
                <w:szCs w:val="24"/>
              </w:rPr>
              <w:t xml:space="preserve"> 01 0000 110</w:t>
            </w:r>
          </w:p>
        </w:tc>
        <w:tc>
          <w:tcPr>
            <w:tcW w:w="4961" w:type="dxa"/>
          </w:tcPr>
          <w:p w:rsidR="003E569D" w:rsidRPr="003062D7" w:rsidRDefault="003E569D" w:rsidP="003E569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Налог на доходы физических лиц в части суммы налога, превышающей 650 тысяч рублей, относящейся к налого</w:t>
            </w:r>
            <w:r w:rsidR="0061754F">
              <w:rPr>
                <w:rFonts w:ascii="Times New Roman" w:hAnsi="Times New Roman" w:cs="Times New Roman"/>
                <w:sz w:val="24"/>
                <w:szCs w:val="24"/>
              </w:rPr>
              <w:t xml:space="preserve">вой базе, указанной в пункте </w:t>
            </w:r>
            <w:r w:rsidR="008E572E">
              <w:rPr>
                <w:rFonts w:ascii="Times New Roman" w:hAnsi="Times New Roman" w:cs="Times New Roman"/>
                <w:sz w:val="24"/>
                <w:szCs w:val="24"/>
              </w:rPr>
              <w:t xml:space="preserve">6.2 </w:t>
            </w:r>
            <w:r>
              <w:rPr>
                <w:rFonts w:ascii="Times New Roman" w:hAnsi="Times New Roman" w:cs="Times New Roman"/>
                <w:sz w:val="24"/>
                <w:szCs w:val="24"/>
              </w:rPr>
              <w:t>статьи 210 Налогового кодекса Российской Федерации, превышающей 5 миллионов рублей</w:t>
            </w:r>
          </w:p>
        </w:tc>
      </w:tr>
      <w:tr w:rsidR="003E569D" w:rsidRPr="003062D7" w:rsidTr="009B5CC1">
        <w:tc>
          <w:tcPr>
            <w:tcW w:w="1418" w:type="dxa"/>
          </w:tcPr>
          <w:p w:rsidR="003E569D" w:rsidRPr="003062D7" w:rsidRDefault="003E569D"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182</w:t>
            </w:r>
          </w:p>
        </w:tc>
        <w:tc>
          <w:tcPr>
            <w:tcW w:w="2977" w:type="dxa"/>
          </w:tcPr>
          <w:p w:rsidR="003E569D" w:rsidRPr="003062D7" w:rsidRDefault="003E569D" w:rsidP="007A0DE3">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1 03 02231 01 0000 110</w:t>
            </w:r>
          </w:p>
        </w:tc>
        <w:tc>
          <w:tcPr>
            <w:tcW w:w="4961" w:type="dxa"/>
          </w:tcPr>
          <w:p w:rsidR="003E569D" w:rsidRPr="003062D7" w:rsidRDefault="003E569D" w:rsidP="007A0DE3">
            <w:pPr>
              <w:pStyle w:val="ConsPlusNormal"/>
              <w:jc w:val="both"/>
              <w:rPr>
                <w:rFonts w:ascii="Times New Roman" w:hAnsi="Times New Roman" w:cs="Times New Roman"/>
                <w:sz w:val="24"/>
                <w:szCs w:val="24"/>
              </w:rPr>
            </w:pPr>
            <w:r w:rsidRPr="003062D7">
              <w:rPr>
                <w:rFonts w:ascii="Times New Roman" w:hAnsi="Times New Roman" w:cs="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3E569D" w:rsidRPr="003062D7" w:rsidTr="009B5CC1">
        <w:tc>
          <w:tcPr>
            <w:tcW w:w="1418" w:type="dxa"/>
          </w:tcPr>
          <w:p w:rsidR="003E569D" w:rsidRPr="003062D7" w:rsidRDefault="003E569D"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182</w:t>
            </w:r>
          </w:p>
        </w:tc>
        <w:tc>
          <w:tcPr>
            <w:tcW w:w="2977" w:type="dxa"/>
          </w:tcPr>
          <w:p w:rsidR="003E569D" w:rsidRPr="003062D7" w:rsidRDefault="003E569D" w:rsidP="007A0DE3">
            <w:pPr>
              <w:pStyle w:val="ConsPlusNormal"/>
              <w:jc w:val="center"/>
              <w:rPr>
                <w:rFonts w:ascii="Times New Roman" w:hAnsi="Times New Roman" w:cs="Times New Roman"/>
                <w:sz w:val="24"/>
                <w:szCs w:val="24"/>
              </w:rPr>
            </w:pPr>
            <w:r w:rsidRPr="003062D7">
              <w:rPr>
                <w:rFonts w:ascii="Times New Roman" w:hAnsi="Times New Roman" w:cs="Times New Roman"/>
                <w:color w:val="000000" w:themeColor="text1"/>
                <w:sz w:val="24"/>
                <w:szCs w:val="24"/>
              </w:rPr>
              <w:t>1 03 02232 01 0000 110</w:t>
            </w:r>
          </w:p>
        </w:tc>
        <w:tc>
          <w:tcPr>
            <w:tcW w:w="4961" w:type="dxa"/>
          </w:tcPr>
          <w:p w:rsidR="003E569D" w:rsidRPr="003062D7" w:rsidRDefault="003E569D" w:rsidP="008E572E">
            <w:pPr>
              <w:pStyle w:val="ConsPlusNormal"/>
              <w:jc w:val="both"/>
              <w:rPr>
                <w:rFonts w:ascii="Times New Roman" w:hAnsi="Times New Roman" w:cs="Times New Roman"/>
                <w:sz w:val="24"/>
                <w:szCs w:val="24"/>
              </w:rPr>
            </w:pPr>
            <w:r w:rsidRPr="003062D7">
              <w:rPr>
                <w:rFonts w:ascii="Times New Roman" w:hAnsi="Times New Roman" w:cs="Times New Roman"/>
                <w:color w:val="000000" w:themeColor="text1"/>
                <w:sz w:val="24"/>
                <w:szCs w:val="24"/>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w:t>
            </w:r>
            <w:r w:rsidR="00730542">
              <w:rPr>
                <w:rFonts w:ascii="Times New Roman" w:hAnsi="Times New Roman" w:cs="Times New Roman"/>
                <w:color w:val="000000" w:themeColor="text1"/>
                <w:sz w:val="24"/>
                <w:szCs w:val="24"/>
              </w:rPr>
              <w:t xml:space="preserve">дополнительным </w:t>
            </w:r>
            <w:r w:rsidRPr="003062D7">
              <w:rPr>
                <w:rFonts w:ascii="Times New Roman" w:hAnsi="Times New Roman" w:cs="Times New Roman"/>
                <w:color w:val="000000" w:themeColor="text1"/>
                <w:sz w:val="24"/>
                <w:szCs w:val="24"/>
              </w:rPr>
              <w:t>нормативам, установленным федеральным законом)</w:t>
            </w:r>
          </w:p>
        </w:tc>
      </w:tr>
      <w:tr w:rsidR="003E569D" w:rsidRPr="003062D7" w:rsidTr="009B5CC1">
        <w:tc>
          <w:tcPr>
            <w:tcW w:w="1418" w:type="dxa"/>
          </w:tcPr>
          <w:p w:rsidR="003E569D" w:rsidRPr="003062D7" w:rsidRDefault="003E569D"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182</w:t>
            </w:r>
          </w:p>
        </w:tc>
        <w:tc>
          <w:tcPr>
            <w:tcW w:w="2977" w:type="dxa"/>
          </w:tcPr>
          <w:p w:rsidR="003E569D" w:rsidRPr="003062D7" w:rsidRDefault="003E569D" w:rsidP="007A0DE3">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1 03 02241 01 0000 110</w:t>
            </w:r>
          </w:p>
        </w:tc>
        <w:tc>
          <w:tcPr>
            <w:tcW w:w="4961" w:type="dxa"/>
          </w:tcPr>
          <w:p w:rsidR="003E569D" w:rsidRPr="003062D7" w:rsidRDefault="003E569D" w:rsidP="007A0DE3">
            <w:pPr>
              <w:pStyle w:val="ConsPlusNormal"/>
              <w:jc w:val="both"/>
              <w:rPr>
                <w:rFonts w:ascii="Times New Roman" w:hAnsi="Times New Roman" w:cs="Times New Roman"/>
                <w:sz w:val="24"/>
                <w:szCs w:val="24"/>
              </w:rPr>
            </w:pPr>
            <w:r w:rsidRPr="003062D7">
              <w:rPr>
                <w:rFonts w:ascii="Times New Roman" w:hAnsi="Times New Roman" w:cs="Times New Roman"/>
                <w:sz w:val="24"/>
                <w:szCs w:val="24"/>
              </w:rPr>
              <w:t>Доходы от уплаты акцизов на моторные масла для дизельных и (или) карбюраторных (</w:t>
            </w:r>
            <w:proofErr w:type="spellStart"/>
            <w:r w:rsidRPr="003062D7">
              <w:rPr>
                <w:rFonts w:ascii="Times New Roman" w:hAnsi="Times New Roman" w:cs="Times New Roman"/>
                <w:sz w:val="24"/>
                <w:szCs w:val="24"/>
              </w:rPr>
              <w:t>инжекторных</w:t>
            </w:r>
            <w:proofErr w:type="spellEnd"/>
            <w:r w:rsidRPr="003062D7">
              <w:rPr>
                <w:rFonts w:ascii="Times New Roman" w:hAnsi="Times New Roman" w:cs="Times New Roman"/>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3E569D" w:rsidRPr="003062D7" w:rsidTr="009B5CC1">
        <w:tc>
          <w:tcPr>
            <w:tcW w:w="1418" w:type="dxa"/>
          </w:tcPr>
          <w:p w:rsidR="003E569D" w:rsidRPr="003062D7" w:rsidRDefault="003E569D"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182</w:t>
            </w:r>
          </w:p>
        </w:tc>
        <w:tc>
          <w:tcPr>
            <w:tcW w:w="2977" w:type="dxa"/>
          </w:tcPr>
          <w:p w:rsidR="003E569D" w:rsidRPr="003062D7" w:rsidRDefault="003E569D" w:rsidP="007A0DE3">
            <w:pPr>
              <w:pStyle w:val="ConsPlusNormal"/>
              <w:jc w:val="center"/>
              <w:rPr>
                <w:rFonts w:ascii="Times New Roman" w:hAnsi="Times New Roman" w:cs="Times New Roman"/>
                <w:sz w:val="24"/>
                <w:szCs w:val="24"/>
              </w:rPr>
            </w:pPr>
            <w:r w:rsidRPr="003062D7">
              <w:rPr>
                <w:rFonts w:ascii="Times New Roman" w:hAnsi="Times New Roman" w:cs="Times New Roman"/>
                <w:color w:val="000000" w:themeColor="text1"/>
                <w:sz w:val="24"/>
                <w:szCs w:val="24"/>
              </w:rPr>
              <w:t>1 03 02242 01 0000 110</w:t>
            </w:r>
          </w:p>
        </w:tc>
        <w:tc>
          <w:tcPr>
            <w:tcW w:w="4961" w:type="dxa"/>
          </w:tcPr>
          <w:p w:rsidR="003E569D" w:rsidRPr="00435871" w:rsidRDefault="003E569D" w:rsidP="00421587">
            <w:pPr>
              <w:pStyle w:val="ConsPlusNormal"/>
              <w:jc w:val="both"/>
              <w:rPr>
                <w:rFonts w:ascii="Times New Roman" w:hAnsi="Times New Roman" w:cs="Times New Roman"/>
                <w:sz w:val="24"/>
                <w:szCs w:val="24"/>
              </w:rPr>
            </w:pPr>
            <w:r w:rsidRPr="003062D7">
              <w:rPr>
                <w:rFonts w:ascii="Times New Roman" w:hAnsi="Times New Roman" w:cs="Times New Roman"/>
                <w:color w:val="000000" w:themeColor="text1"/>
                <w:sz w:val="24"/>
                <w:szCs w:val="24"/>
              </w:rPr>
              <w:t>Доходы от уплаты акцизов на моторные масла для дизельных и (или) карбюраторных (</w:t>
            </w:r>
            <w:proofErr w:type="spellStart"/>
            <w:r w:rsidRPr="003062D7">
              <w:rPr>
                <w:rFonts w:ascii="Times New Roman" w:hAnsi="Times New Roman" w:cs="Times New Roman"/>
                <w:color w:val="000000" w:themeColor="text1"/>
                <w:sz w:val="24"/>
                <w:szCs w:val="24"/>
              </w:rPr>
              <w:t>инжекторных</w:t>
            </w:r>
            <w:proofErr w:type="spellEnd"/>
            <w:r w:rsidRPr="003062D7">
              <w:rPr>
                <w:rFonts w:ascii="Times New Roman" w:hAnsi="Times New Roman" w:cs="Times New Roman"/>
                <w:color w:val="000000" w:themeColor="text1"/>
                <w:sz w:val="24"/>
                <w:szCs w:val="24"/>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w:t>
            </w:r>
            <w:r w:rsidR="00421587">
              <w:rPr>
                <w:rFonts w:ascii="Times New Roman" w:hAnsi="Times New Roman" w:cs="Times New Roman"/>
                <w:color w:val="000000" w:themeColor="text1"/>
                <w:sz w:val="24"/>
                <w:szCs w:val="24"/>
              </w:rPr>
              <w:t xml:space="preserve">дополнительным </w:t>
            </w:r>
            <w:r w:rsidRPr="003062D7">
              <w:rPr>
                <w:rFonts w:ascii="Times New Roman" w:hAnsi="Times New Roman" w:cs="Times New Roman"/>
                <w:color w:val="000000" w:themeColor="text1"/>
                <w:sz w:val="24"/>
                <w:szCs w:val="24"/>
              </w:rPr>
              <w:t>нормативам, установленным федеральным законом о федеральном бюджете)</w:t>
            </w:r>
          </w:p>
        </w:tc>
      </w:tr>
      <w:tr w:rsidR="003E569D" w:rsidRPr="003062D7" w:rsidTr="009B5CC1">
        <w:tc>
          <w:tcPr>
            <w:tcW w:w="1418" w:type="dxa"/>
          </w:tcPr>
          <w:p w:rsidR="003E569D" w:rsidRPr="003062D7" w:rsidRDefault="003E569D"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182</w:t>
            </w:r>
          </w:p>
        </w:tc>
        <w:tc>
          <w:tcPr>
            <w:tcW w:w="2977" w:type="dxa"/>
          </w:tcPr>
          <w:p w:rsidR="003E569D" w:rsidRPr="003062D7" w:rsidRDefault="003E569D" w:rsidP="007A0DE3">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1 03 02251 01 0000 110</w:t>
            </w:r>
          </w:p>
        </w:tc>
        <w:tc>
          <w:tcPr>
            <w:tcW w:w="4961" w:type="dxa"/>
          </w:tcPr>
          <w:p w:rsidR="003E569D" w:rsidRPr="003062D7" w:rsidRDefault="003E569D" w:rsidP="007A0DE3">
            <w:pPr>
              <w:pStyle w:val="ConsPlusNormal"/>
              <w:jc w:val="both"/>
              <w:rPr>
                <w:rFonts w:ascii="Times New Roman" w:hAnsi="Times New Roman" w:cs="Times New Roman"/>
                <w:sz w:val="24"/>
                <w:szCs w:val="24"/>
              </w:rPr>
            </w:pPr>
            <w:r w:rsidRPr="003062D7">
              <w:rPr>
                <w:rFonts w:ascii="Times New Roman" w:hAnsi="Times New Roman" w:cs="Times New Roman"/>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3E569D" w:rsidRPr="003062D7" w:rsidTr="009B5CC1">
        <w:tc>
          <w:tcPr>
            <w:tcW w:w="1418" w:type="dxa"/>
          </w:tcPr>
          <w:p w:rsidR="003E569D" w:rsidRPr="003062D7" w:rsidRDefault="003E569D"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182</w:t>
            </w:r>
          </w:p>
        </w:tc>
        <w:tc>
          <w:tcPr>
            <w:tcW w:w="2977" w:type="dxa"/>
          </w:tcPr>
          <w:p w:rsidR="003E569D" w:rsidRPr="003062D7" w:rsidRDefault="003E569D" w:rsidP="007A0DE3">
            <w:pPr>
              <w:pStyle w:val="ConsPlusNormal"/>
              <w:jc w:val="center"/>
              <w:rPr>
                <w:rFonts w:ascii="Times New Roman" w:hAnsi="Times New Roman" w:cs="Times New Roman"/>
                <w:sz w:val="24"/>
                <w:szCs w:val="24"/>
              </w:rPr>
            </w:pPr>
            <w:r w:rsidRPr="003062D7">
              <w:rPr>
                <w:rFonts w:ascii="Times New Roman" w:hAnsi="Times New Roman" w:cs="Times New Roman"/>
                <w:color w:val="000000" w:themeColor="text1"/>
                <w:sz w:val="24"/>
                <w:szCs w:val="24"/>
              </w:rPr>
              <w:t>1 03 02252 01 0000 110</w:t>
            </w:r>
          </w:p>
        </w:tc>
        <w:tc>
          <w:tcPr>
            <w:tcW w:w="4961" w:type="dxa"/>
          </w:tcPr>
          <w:p w:rsidR="003E569D" w:rsidRPr="003062D7" w:rsidRDefault="003E569D" w:rsidP="00421587">
            <w:pPr>
              <w:pStyle w:val="ConsPlusNormal"/>
              <w:jc w:val="both"/>
              <w:rPr>
                <w:rFonts w:ascii="Times New Roman" w:hAnsi="Times New Roman" w:cs="Times New Roman"/>
                <w:sz w:val="24"/>
                <w:szCs w:val="24"/>
              </w:rPr>
            </w:pPr>
            <w:r w:rsidRPr="003062D7">
              <w:rPr>
                <w:rFonts w:ascii="Times New Roman" w:hAnsi="Times New Roman" w:cs="Times New Roman"/>
                <w:color w:val="000000" w:themeColor="text1"/>
                <w:sz w:val="24"/>
                <w:szCs w:val="24"/>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w:t>
            </w:r>
            <w:r w:rsidR="00421587">
              <w:rPr>
                <w:rFonts w:ascii="Times New Roman" w:hAnsi="Times New Roman" w:cs="Times New Roman"/>
                <w:color w:val="000000" w:themeColor="text1"/>
                <w:sz w:val="24"/>
                <w:szCs w:val="24"/>
              </w:rPr>
              <w:t xml:space="preserve">дополнительным </w:t>
            </w:r>
            <w:r w:rsidRPr="003062D7">
              <w:rPr>
                <w:rFonts w:ascii="Times New Roman" w:hAnsi="Times New Roman" w:cs="Times New Roman"/>
                <w:color w:val="000000" w:themeColor="text1"/>
                <w:sz w:val="24"/>
                <w:szCs w:val="24"/>
              </w:rPr>
              <w:t>нормативам, установленным федеральным законом о федеральном бюджете)</w:t>
            </w:r>
          </w:p>
        </w:tc>
      </w:tr>
      <w:tr w:rsidR="003E569D" w:rsidRPr="003062D7" w:rsidTr="009B5CC1">
        <w:tc>
          <w:tcPr>
            <w:tcW w:w="1418" w:type="dxa"/>
          </w:tcPr>
          <w:p w:rsidR="003E569D" w:rsidRPr="003062D7" w:rsidRDefault="003E569D"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182</w:t>
            </w:r>
          </w:p>
        </w:tc>
        <w:tc>
          <w:tcPr>
            <w:tcW w:w="2977" w:type="dxa"/>
          </w:tcPr>
          <w:p w:rsidR="003E569D" w:rsidRPr="003062D7" w:rsidRDefault="003E569D" w:rsidP="007A0DE3">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1 03 02261 01 0000 110</w:t>
            </w:r>
          </w:p>
        </w:tc>
        <w:tc>
          <w:tcPr>
            <w:tcW w:w="4961" w:type="dxa"/>
          </w:tcPr>
          <w:p w:rsidR="003E569D" w:rsidRPr="003062D7" w:rsidRDefault="003E569D" w:rsidP="007A0DE3">
            <w:pPr>
              <w:pStyle w:val="ConsPlusNormal"/>
              <w:jc w:val="both"/>
              <w:rPr>
                <w:rFonts w:ascii="Times New Roman" w:hAnsi="Times New Roman" w:cs="Times New Roman"/>
                <w:sz w:val="24"/>
                <w:szCs w:val="24"/>
              </w:rPr>
            </w:pPr>
            <w:r w:rsidRPr="003062D7">
              <w:rPr>
                <w:rFonts w:ascii="Times New Roman" w:hAnsi="Times New Roman" w:cs="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3E569D" w:rsidRPr="003062D7" w:rsidTr="009B5CC1">
        <w:tc>
          <w:tcPr>
            <w:tcW w:w="1418" w:type="dxa"/>
          </w:tcPr>
          <w:p w:rsidR="003E569D" w:rsidRPr="003062D7" w:rsidRDefault="003E569D"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182</w:t>
            </w:r>
          </w:p>
        </w:tc>
        <w:tc>
          <w:tcPr>
            <w:tcW w:w="2977" w:type="dxa"/>
          </w:tcPr>
          <w:p w:rsidR="003E569D" w:rsidRPr="003062D7" w:rsidRDefault="003E569D" w:rsidP="007A0DE3">
            <w:pPr>
              <w:pStyle w:val="ConsPlusNormal"/>
              <w:jc w:val="center"/>
              <w:rPr>
                <w:rFonts w:ascii="Times New Roman" w:hAnsi="Times New Roman" w:cs="Times New Roman"/>
                <w:sz w:val="24"/>
                <w:szCs w:val="24"/>
              </w:rPr>
            </w:pPr>
            <w:r w:rsidRPr="003062D7">
              <w:rPr>
                <w:rFonts w:ascii="Times New Roman" w:hAnsi="Times New Roman" w:cs="Times New Roman"/>
                <w:color w:val="000000" w:themeColor="text1"/>
                <w:sz w:val="24"/>
                <w:szCs w:val="24"/>
              </w:rPr>
              <w:t>1 03 02262 01 0000 110</w:t>
            </w:r>
          </w:p>
        </w:tc>
        <w:tc>
          <w:tcPr>
            <w:tcW w:w="4961" w:type="dxa"/>
          </w:tcPr>
          <w:p w:rsidR="003E569D" w:rsidRPr="003062D7" w:rsidRDefault="003E569D" w:rsidP="00421587">
            <w:pPr>
              <w:pStyle w:val="ConsPlusNormal"/>
              <w:jc w:val="both"/>
              <w:outlineLvl w:val="0"/>
              <w:rPr>
                <w:rFonts w:ascii="Times New Roman" w:hAnsi="Times New Roman" w:cs="Times New Roman"/>
                <w:sz w:val="24"/>
                <w:szCs w:val="24"/>
              </w:rPr>
            </w:pPr>
            <w:r w:rsidRPr="003062D7">
              <w:rPr>
                <w:rFonts w:ascii="Times New Roman" w:hAnsi="Times New Roman" w:cs="Times New Roman"/>
                <w:color w:val="000000" w:themeColor="text1"/>
                <w:sz w:val="24"/>
                <w:szCs w:val="24"/>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w:t>
            </w:r>
            <w:r w:rsidR="00421587">
              <w:rPr>
                <w:rFonts w:ascii="Times New Roman" w:hAnsi="Times New Roman" w:cs="Times New Roman"/>
                <w:color w:val="000000" w:themeColor="text1"/>
                <w:sz w:val="24"/>
                <w:szCs w:val="24"/>
              </w:rPr>
              <w:t xml:space="preserve">дополнительным </w:t>
            </w:r>
            <w:r w:rsidRPr="003062D7">
              <w:rPr>
                <w:rFonts w:ascii="Times New Roman" w:hAnsi="Times New Roman" w:cs="Times New Roman"/>
                <w:color w:val="000000" w:themeColor="text1"/>
                <w:sz w:val="24"/>
                <w:szCs w:val="24"/>
              </w:rPr>
              <w:t>нормативам, установленным федеральным законом о федеральном бюджете)</w:t>
            </w:r>
          </w:p>
        </w:tc>
      </w:tr>
      <w:tr w:rsidR="00F000CC" w:rsidRPr="003062D7" w:rsidTr="00F000CC">
        <w:trPr>
          <w:trHeight w:val="321"/>
        </w:trPr>
        <w:tc>
          <w:tcPr>
            <w:tcW w:w="1418" w:type="dxa"/>
          </w:tcPr>
          <w:p w:rsidR="00F000CC" w:rsidRPr="003062D7" w:rsidRDefault="00F000CC"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182</w:t>
            </w:r>
          </w:p>
        </w:tc>
        <w:tc>
          <w:tcPr>
            <w:tcW w:w="2977" w:type="dxa"/>
          </w:tcPr>
          <w:p w:rsidR="00F000CC" w:rsidRDefault="00F000CC" w:rsidP="00321645">
            <w:pPr>
              <w:autoSpaceDE w:val="0"/>
              <w:autoSpaceDN w:val="0"/>
              <w:adjustRightInd w:val="0"/>
              <w:spacing w:after="142" w:line="269" w:lineRule="auto"/>
              <w:jc w:val="center"/>
              <w:rPr>
                <w:rFonts w:ascii="Times New Roman" w:hAnsi="Times New Roman" w:cs="Times New Roman"/>
                <w:sz w:val="24"/>
                <w:szCs w:val="24"/>
              </w:rPr>
            </w:pPr>
            <w:r>
              <w:rPr>
                <w:rFonts w:ascii="Times New Roman" w:hAnsi="Times New Roman" w:cs="Times New Roman"/>
                <w:color w:val="000000" w:themeColor="text1"/>
                <w:sz w:val="24"/>
                <w:szCs w:val="24"/>
              </w:rPr>
              <w:t>1 03 03000</w:t>
            </w:r>
            <w:r w:rsidRPr="003062D7">
              <w:rPr>
                <w:rFonts w:ascii="Times New Roman" w:hAnsi="Times New Roman" w:cs="Times New Roman"/>
                <w:color w:val="000000" w:themeColor="text1"/>
                <w:sz w:val="24"/>
                <w:szCs w:val="24"/>
              </w:rPr>
              <w:t xml:space="preserve"> 01 0000 110</w:t>
            </w:r>
          </w:p>
        </w:tc>
        <w:tc>
          <w:tcPr>
            <w:tcW w:w="4961" w:type="dxa"/>
          </w:tcPr>
          <w:p w:rsidR="00F000CC" w:rsidRDefault="00F000CC" w:rsidP="00B022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Туристический налог</w:t>
            </w:r>
          </w:p>
        </w:tc>
      </w:tr>
      <w:tr w:rsidR="00B44951" w:rsidRPr="003062D7" w:rsidTr="009B5CC1">
        <w:tc>
          <w:tcPr>
            <w:tcW w:w="1418"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sz w:val="24"/>
                <w:szCs w:val="24"/>
              </w:rPr>
              <w:t>1 05 01011 01 0000 110</w:t>
            </w:r>
          </w:p>
        </w:tc>
        <w:tc>
          <w:tcPr>
            <w:tcW w:w="4961" w:type="dxa"/>
          </w:tcPr>
          <w:p w:rsidR="00B44951" w:rsidRPr="003062D7" w:rsidRDefault="00B44951" w:rsidP="00B0228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Налог, взимаемый с налогоплательщиков, выбравших в качестве объекта налогообложения доходы</w:t>
            </w:r>
          </w:p>
        </w:tc>
      </w:tr>
      <w:tr w:rsidR="00B44951" w:rsidRPr="003062D7" w:rsidTr="009B5CC1">
        <w:tc>
          <w:tcPr>
            <w:tcW w:w="1418"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sz w:val="24"/>
                <w:szCs w:val="24"/>
              </w:rPr>
              <w:t>1 05 01012 01 0000 110</w:t>
            </w:r>
          </w:p>
        </w:tc>
        <w:tc>
          <w:tcPr>
            <w:tcW w:w="4961" w:type="dxa"/>
          </w:tcPr>
          <w:p w:rsidR="00B44951" w:rsidRPr="003062D7" w:rsidRDefault="00B44951" w:rsidP="00B0228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r>
      <w:tr w:rsidR="00B44951" w:rsidRPr="003062D7" w:rsidTr="009B5CC1">
        <w:tc>
          <w:tcPr>
            <w:tcW w:w="1418"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sz w:val="24"/>
                <w:szCs w:val="24"/>
              </w:rPr>
              <w:t>1 05 01021 01 0000 110</w:t>
            </w:r>
          </w:p>
        </w:tc>
        <w:tc>
          <w:tcPr>
            <w:tcW w:w="4961" w:type="dxa"/>
          </w:tcPr>
          <w:p w:rsidR="00B44951" w:rsidRPr="003062D7" w:rsidRDefault="00B44951" w:rsidP="00B0228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r>
      <w:tr w:rsidR="00B44951" w:rsidRPr="003062D7" w:rsidTr="009B5CC1">
        <w:tc>
          <w:tcPr>
            <w:tcW w:w="1418"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sz w:val="24"/>
                <w:szCs w:val="24"/>
              </w:rPr>
              <w:t>1 05 01022 01 0000 110</w:t>
            </w:r>
          </w:p>
        </w:tc>
        <w:tc>
          <w:tcPr>
            <w:tcW w:w="4961" w:type="dxa"/>
          </w:tcPr>
          <w:p w:rsidR="00B44951" w:rsidRPr="003062D7" w:rsidRDefault="00B44951" w:rsidP="00B0228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r>
      <w:tr w:rsidR="00B44951" w:rsidRPr="003062D7" w:rsidTr="009B5CC1">
        <w:tc>
          <w:tcPr>
            <w:tcW w:w="1418"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Pr>
                <w:rFonts w:ascii="Times New Roman" w:hAnsi="Times New Roman" w:cs="Times New Roman"/>
                <w:sz w:val="24"/>
                <w:szCs w:val="24"/>
              </w:rPr>
              <w:t>1 05 01050 01 0000 110</w:t>
            </w:r>
          </w:p>
        </w:tc>
        <w:tc>
          <w:tcPr>
            <w:tcW w:w="4961" w:type="dxa"/>
          </w:tcPr>
          <w:p w:rsidR="00B44951" w:rsidRPr="003062D7" w:rsidRDefault="00B44951" w:rsidP="00B0228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Минимальный налог, зачисляемый в бюджеты субъектов Российской Федерации (за налоговые периоды, истекшие до 1 января 2016 года)</w:t>
            </w:r>
          </w:p>
        </w:tc>
      </w:tr>
      <w:tr w:rsidR="00B44951" w:rsidRPr="003062D7" w:rsidTr="00F000CC">
        <w:trPr>
          <w:trHeight w:val="717"/>
        </w:trPr>
        <w:tc>
          <w:tcPr>
            <w:tcW w:w="1418"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1 05 02010 02 0000 110</w:t>
            </w:r>
          </w:p>
        </w:tc>
        <w:tc>
          <w:tcPr>
            <w:tcW w:w="4961" w:type="dxa"/>
          </w:tcPr>
          <w:p w:rsidR="00B44951" w:rsidRPr="003062D7" w:rsidRDefault="00B44951" w:rsidP="00E6366C">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Единый налог на вмененный доход для отдельных видов деятельности</w:t>
            </w:r>
          </w:p>
        </w:tc>
      </w:tr>
      <w:tr w:rsidR="00B44951" w:rsidRPr="003062D7" w:rsidTr="009B5CC1">
        <w:tc>
          <w:tcPr>
            <w:tcW w:w="1418"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1 05 02020 02 0000 110</w:t>
            </w:r>
          </w:p>
        </w:tc>
        <w:tc>
          <w:tcPr>
            <w:tcW w:w="4961" w:type="dxa"/>
          </w:tcPr>
          <w:p w:rsidR="00B44951" w:rsidRPr="003062D7" w:rsidRDefault="00B44951" w:rsidP="00E6366C">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Единый налог на вмененный доход для отдельных видов деятельности (за налоговые периоды, истекшие до 1 января 2011 года)</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1 05 03010 01 0000 110</w:t>
            </w:r>
          </w:p>
        </w:tc>
        <w:tc>
          <w:tcPr>
            <w:tcW w:w="4961" w:type="dxa"/>
          </w:tcPr>
          <w:p w:rsidR="00B44951" w:rsidRPr="003062D7" w:rsidRDefault="00B44951" w:rsidP="00E6366C">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Единый сельскохозяйственный налог</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1 05 03020 01 0000 110</w:t>
            </w:r>
          </w:p>
        </w:tc>
        <w:tc>
          <w:tcPr>
            <w:tcW w:w="4961" w:type="dxa"/>
          </w:tcPr>
          <w:p w:rsidR="00B44951" w:rsidRPr="003062D7" w:rsidRDefault="00B44951" w:rsidP="00E6366C">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Единый сельскохозяйственный налог (за налоговые периоды, истекшие до 1 января 2011 года)</w:t>
            </w:r>
          </w:p>
        </w:tc>
      </w:tr>
      <w:tr w:rsidR="00B44951" w:rsidRPr="003062D7" w:rsidTr="00F000CC">
        <w:trPr>
          <w:trHeight w:val="904"/>
        </w:trPr>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1 05 04010 02 0000 110</w:t>
            </w:r>
          </w:p>
        </w:tc>
        <w:tc>
          <w:tcPr>
            <w:tcW w:w="4961" w:type="dxa"/>
          </w:tcPr>
          <w:p w:rsidR="00B44951" w:rsidRPr="003062D7" w:rsidRDefault="00B44951" w:rsidP="00E6366C">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Налог, взимаемый в связи с применением патентной системы налогообложения, зачисляемый в бюджеты городских округов</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1 06 01020 04 0000 110</w:t>
            </w:r>
          </w:p>
        </w:tc>
        <w:tc>
          <w:tcPr>
            <w:tcW w:w="4961" w:type="dxa"/>
          </w:tcPr>
          <w:p w:rsidR="00B44951" w:rsidRPr="003062D7" w:rsidRDefault="00B44951" w:rsidP="00E6366C">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Налог на имущество физических лиц, взимаемый по ставкам, применяемым к объектам налогообложения, расположенным в границах городских округов</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1 06 06032 04 0000 110</w:t>
            </w:r>
          </w:p>
        </w:tc>
        <w:tc>
          <w:tcPr>
            <w:tcW w:w="4961" w:type="dxa"/>
          </w:tcPr>
          <w:p w:rsidR="00B44951" w:rsidRPr="003062D7" w:rsidRDefault="00B44951" w:rsidP="00E6366C">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Земельный налог с организаций, обладающих земельным участком, расположенным в границах городских округов</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1 06 06042 04 0000 110</w:t>
            </w:r>
          </w:p>
        </w:tc>
        <w:tc>
          <w:tcPr>
            <w:tcW w:w="4961" w:type="dxa"/>
          </w:tcPr>
          <w:p w:rsidR="00B44951" w:rsidRPr="003062D7" w:rsidRDefault="00B44951" w:rsidP="00E6366C">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Земельный налог с физических лиц, обладающих земельным участком, расположенным в границах городских округов</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1 08 03010 01 0000 110</w:t>
            </w:r>
          </w:p>
        </w:tc>
        <w:tc>
          <w:tcPr>
            <w:tcW w:w="4961" w:type="dxa"/>
          </w:tcPr>
          <w:p w:rsidR="00B44951" w:rsidRPr="003062D7" w:rsidRDefault="00B44951" w:rsidP="00E6366C">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1 09 01020 04 0000 110</w:t>
            </w:r>
          </w:p>
        </w:tc>
        <w:tc>
          <w:tcPr>
            <w:tcW w:w="4961" w:type="dxa"/>
          </w:tcPr>
          <w:p w:rsidR="00B44951" w:rsidRPr="003062D7" w:rsidRDefault="00B44951" w:rsidP="00E6366C">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Налог на прибыль организаций, зачислявшийся до 1 января 2005 года в местные бюджеты, мобилизуемый на территориях городских округов</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1 09 03021 04 0000 110</w:t>
            </w:r>
          </w:p>
        </w:tc>
        <w:tc>
          <w:tcPr>
            <w:tcW w:w="4961" w:type="dxa"/>
          </w:tcPr>
          <w:p w:rsidR="00B44951" w:rsidRPr="003062D7" w:rsidRDefault="00B44951" w:rsidP="008215CA">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за добычу общераспространенных полезных ископаемых, мобилизуемые на территориях городских округов</w:t>
            </w:r>
          </w:p>
        </w:tc>
      </w:tr>
      <w:tr w:rsidR="00B44951" w:rsidRPr="003062D7" w:rsidTr="009B5CC1">
        <w:tc>
          <w:tcPr>
            <w:tcW w:w="1418" w:type="dxa"/>
          </w:tcPr>
          <w:p w:rsidR="00B44951" w:rsidRPr="003062D7" w:rsidRDefault="00B44951" w:rsidP="00321645">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1 09 03025 01 0000 110</w:t>
            </w:r>
          </w:p>
        </w:tc>
        <w:tc>
          <w:tcPr>
            <w:tcW w:w="4961" w:type="dxa"/>
          </w:tcPr>
          <w:p w:rsidR="00B44951" w:rsidRPr="003062D7" w:rsidRDefault="00B44951" w:rsidP="00321645">
            <w:pPr>
              <w:autoSpaceDE w:val="0"/>
              <w:autoSpaceDN w:val="0"/>
              <w:adjustRightInd w:val="0"/>
              <w:spacing w:after="142" w:line="269" w:lineRule="auto"/>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за добычу других полезных ископаемых</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1 09 04010 02 0000 110</w:t>
            </w:r>
          </w:p>
        </w:tc>
        <w:tc>
          <w:tcPr>
            <w:tcW w:w="4961" w:type="dxa"/>
          </w:tcPr>
          <w:p w:rsidR="00B44951" w:rsidRPr="003062D7" w:rsidRDefault="00B44951" w:rsidP="008215CA">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Налог на имущество предприятий</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1 09 04040 01 0000 110</w:t>
            </w:r>
          </w:p>
        </w:tc>
        <w:tc>
          <w:tcPr>
            <w:tcW w:w="4961" w:type="dxa"/>
          </w:tcPr>
          <w:p w:rsidR="00B44951" w:rsidRPr="003062D7" w:rsidRDefault="00B44951" w:rsidP="008215CA">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Налог с имущества, переходящего в порядке наследования или дарения</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1 09 04052 04 0000 110</w:t>
            </w:r>
          </w:p>
        </w:tc>
        <w:tc>
          <w:tcPr>
            <w:tcW w:w="4961" w:type="dxa"/>
          </w:tcPr>
          <w:p w:rsidR="00B44951" w:rsidRPr="003062D7" w:rsidRDefault="00B44951" w:rsidP="008215CA">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Земельный налог (по обязательствам, возникшим до 1 января 2006 года), мобилизуемый на территориях городских округов</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1 09 06010 02 0000 110</w:t>
            </w:r>
          </w:p>
        </w:tc>
        <w:tc>
          <w:tcPr>
            <w:tcW w:w="4961" w:type="dxa"/>
          </w:tcPr>
          <w:p w:rsidR="00B44951" w:rsidRPr="003062D7" w:rsidRDefault="00B44951" w:rsidP="00321645">
            <w:pPr>
              <w:autoSpaceDE w:val="0"/>
              <w:autoSpaceDN w:val="0"/>
              <w:adjustRightInd w:val="0"/>
              <w:spacing w:after="142" w:line="269" w:lineRule="auto"/>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Налог с продаж</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1 09 06020 02 0000 110</w:t>
            </w:r>
          </w:p>
        </w:tc>
        <w:tc>
          <w:tcPr>
            <w:tcW w:w="4961" w:type="dxa"/>
          </w:tcPr>
          <w:p w:rsidR="00B44951" w:rsidRPr="003062D7" w:rsidRDefault="00B44951" w:rsidP="008215CA">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Сбор на нужды образовательных учреждений, взимаемый с юридических лиц</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1 09 07012 04 0000 110</w:t>
            </w:r>
          </w:p>
        </w:tc>
        <w:tc>
          <w:tcPr>
            <w:tcW w:w="4961" w:type="dxa"/>
          </w:tcPr>
          <w:p w:rsidR="00B44951" w:rsidRPr="003062D7" w:rsidRDefault="00B44951" w:rsidP="008215CA">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Налог на рекламу, мобилизуемый на территориях городских округов</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1 09 07032 04 0000 110</w:t>
            </w:r>
          </w:p>
        </w:tc>
        <w:tc>
          <w:tcPr>
            <w:tcW w:w="4961" w:type="dxa"/>
          </w:tcPr>
          <w:p w:rsidR="00B44951" w:rsidRPr="003062D7" w:rsidRDefault="00B44951" w:rsidP="008215CA">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1 09 07042 04 0000 110</w:t>
            </w:r>
          </w:p>
        </w:tc>
        <w:tc>
          <w:tcPr>
            <w:tcW w:w="4961" w:type="dxa"/>
          </w:tcPr>
          <w:p w:rsidR="00B44951" w:rsidRPr="003062D7" w:rsidRDefault="00B44951" w:rsidP="008215CA">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Лицензионный сбор за право торговли спиртными напитками, мобилизуемый на территориях городских округов</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1 09 07052 04 0000 110</w:t>
            </w:r>
          </w:p>
        </w:tc>
        <w:tc>
          <w:tcPr>
            <w:tcW w:w="4961" w:type="dxa"/>
          </w:tcPr>
          <w:p w:rsidR="00B44951" w:rsidRPr="003062D7" w:rsidRDefault="00B44951" w:rsidP="008215CA">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местные налоги и сборы, мобилизуемые на территориях городских округов</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B44951" w:rsidRPr="003062D7" w:rsidRDefault="00B44951" w:rsidP="00321645">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182</w:t>
            </w:r>
          </w:p>
        </w:tc>
        <w:tc>
          <w:tcPr>
            <w:tcW w:w="2977" w:type="dxa"/>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1 16 10129 01 0000 140</w:t>
            </w:r>
          </w:p>
        </w:tc>
        <w:tc>
          <w:tcPr>
            <w:tcW w:w="4961" w:type="dxa"/>
          </w:tcPr>
          <w:p w:rsidR="00B44951" w:rsidRPr="003062D7" w:rsidRDefault="00B44951" w:rsidP="009F14A9">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188</w:t>
            </w:r>
          </w:p>
        </w:tc>
        <w:tc>
          <w:tcPr>
            <w:tcW w:w="2977" w:type="dxa"/>
          </w:tcPr>
          <w:p w:rsidR="00B44951" w:rsidRPr="003062D7" w:rsidRDefault="00B44951">
            <w:pPr>
              <w:pStyle w:val="ConsPlusNormal"/>
              <w:rPr>
                <w:rFonts w:ascii="Times New Roman" w:hAnsi="Times New Roman" w:cs="Times New Roman"/>
                <w:sz w:val="24"/>
                <w:szCs w:val="24"/>
              </w:rPr>
            </w:pPr>
          </w:p>
        </w:tc>
        <w:tc>
          <w:tcPr>
            <w:tcW w:w="4961" w:type="dxa"/>
          </w:tcPr>
          <w:p w:rsidR="00B44951" w:rsidRPr="003062D7" w:rsidRDefault="00B44951" w:rsidP="00DF5EBE">
            <w:pPr>
              <w:pStyle w:val="ConsPlusNormal"/>
              <w:jc w:val="both"/>
              <w:outlineLvl w:val="0"/>
              <w:rPr>
                <w:rFonts w:ascii="Times New Roman" w:hAnsi="Times New Roman" w:cs="Times New Roman"/>
                <w:sz w:val="24"/>
                <w:szCs w:val="24"/>
              </w:rPr>
            </w:pPr>
            <w:r w:rsidRPr="003062D7">
              <w:rPr>
                <w:rFonts w:ascii="Times New Roman" w:hAnsi="Times New Roman" w:cs="Times New Roman"/>
                <w:sz w:val="24"/>
                <w:szCs w:val="24"/>
              </w:rPr>
              <w:t>Главное управление Министерства внутренних дел Российской Федерации по Воронежской области</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188</w:t>
            </w:r>
          </w:p>
        </w:tc>
        <w:tc>
          <w:tcPr>
            <w:tcW w:w="2977" w:type="dxa"/>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B44951" w:rsidRPr="003062D7" w:rsidRDefault="00B44951" w:rsidP="00321645">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318</w:t>
            </w:r>
          </w:p>
        </w:tc>
        <w:tc>
          <w:tcPr>
            <w:tcW w:w="2977" w:type="dxa"/>
          </w:tcPr>
          <w:p w:rsidR="00B44951" w:rsidRPr="003062D7" w:rsidRDefault="00B44951">
            <w:pPr>
              <w:pStyle w:val="ConsPlusNormal"/>
              <w:rPr>
                <w:rFonts w:ascii="Times New Roman" w:hAnsi="Times New Roman" w:cs="Times New Roman"/>
                <w:sz w:val="24"/>
                <w:szCs w:val="24"/>
              </w:rPr>
            </w:pPr>
          </w:p>
        </w:tc>
        <w:tc>
          <w:tcPr>
            <w:tcW w:w="4961" w:type="dxa"/>
          </w:tcPr>
          <w:p w:rsidR="00B44951" w:rsidRPr="003062D7" w:rsidRDefault="00B44951" w:rsidP="00DF5EBE">
            <w:pPr>
              <w:pStyle w:val="ConsPlusNormal"/>
              <w:jc w:val="both"/>
              <w:outlineLvl w:val="0"/>
              <w:rPr>
                <w:rFonts w:ascii="Times New Roman" w:hAnsi="Times New Roman" w:cs="Times New Roman"/>
                <w:sz w:val="24"/>
                <w:szCs w:val="24"/>
              </w:rPr>
            </w:pPr>
            <w:r w:rsidRPr="003062D7">
              <w:rPr>
                <w:rFonts w:ascii="Times New Roman" w:hAnsi="Times New Roman" w:cs="Times New Roman"/>
                <w:sz w:val="24"/>
                <w:szCs w:val="24"/>
              </w:rPr>
              <w:t>Управление Министерства юстиции Российской Федерации по Воронежской области</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318</w:t>
            </w:r>
          </w:p>
        </w:tc>
        <w:tc>
          <w:tcPr>
            <w:tcW w:w="2977" w:type="dxa"/>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B44951" w:rsidRPr="003062D7" w:rsidRDefault="00B44951" w:rsidP="00321645">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321</w:t>
            </w:r>
          </w:p>
        </w:tc>
        <w:tc>
          <w:tcPr>
            <w:tcW w:w="2977" w:type="dxa"/>
          </w:tcPr>
          <w:p w:rsidR="00B44951" w:rsidRPr="003062D7" w:rsidRDefault="00B44951">
            <w:pPr>
              <w:pStyle w:val="ConsPlusNormal"/>
              <w:rPr>
                <w:rFonts w:ascii="Times New Roman" w:hAnsi="Times New Roman" w:cs="Times New Roman"/>
                <w:sz w:val="24"/>
                <w:szCs w:val="24"/>
              </w:rPr>
            </w:pPr>
          </w:p>
        </w:tc>
        <w:tc>
          <w:tcPr>
            <w:tcW w:w="4961" w:type="dxa"/>
          </w:tcPr>
          <w:p w:rsidR="00B44951" w:rsidRPr="003062D7" w:rsidRDefault="00B44951" w:rsidP="00DF5EBE">
            <w:pPr>
              <w:pStyle w:val="ConsPlusNormal"/>
              <w:jc w:val="both"/>
              <w:outlineLvl w:val="0"/>
              <w:rPr>
                <w:rFonts w:ascii="Times New Roman" w:hAnsi="Times New Roman" w:cs="Times New Roman"/>
                <w:sz w:val="24"/>
                <w:szCs w:val="24"/>
              </w:rPr>
            </w:pPr>
            <w:r w:rsidRPr="003062D7">
              <w:rPr>
                <w:rFonts w:ascii="Times New Roman" w:hAnsi="Times New Roman" w:cs="Times New Roman"/>
                <w:sz w:val="24"/>
                <w:szCs w:val="24"/>
              </w:rPr>
              <w:t>Управление Федеральной службы государственной регистрации, кадастра и картографии по Воронежской области</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321</w:t>
            </w:r>
          </w:p>
        </w:tc>
        <w:tc>
          <w:tcPr>
            <w:tcW w:w="2977" w:type="dxa"/>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B44951" w:rsidRPr="003062D7" w:rsidRDefault="00B44951" w:rsidP="00321645">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322</w:t>
            </w:r>
          </w:p>
        </w:tc>
        <w:tc>
          <w:tcPr>
            <w:tcW w:w="2977" w:type="dxa"/>
          </w:tcPr>
          <w:p w:rsidR="00B44951" w:rsidRPr="003062D7" w:rsidRDefault="00B44951">
            <w:pPr>
              <w:pStyle w:val="ConsPlusNormal"/>
              <w:rPr>
                <w:rFonts w:ascii="Times New Roman" w:hAnsi="Times New Roman" w:cs="Times New Roman"/>
                <w:sz w:val="24"/>
                <w:szCs w:val="24"/>
              </w:rPr>
            </w:pPr>
          </w:p>
        </w:tc>
        <w:tc>
          <w:tcPr>
            <w:tcW w:w="4961" w:type="dxa"/>
          </w:tcPr>
          <w:p w:rsidR="00B44951" w:rsidRPr="003062D7" w:rsidRDefault="00B44951" w:rsidP="00DF5EBE">
            <w:pPr>
              <w:pStyle w:val="ConsPlusNormal"/>
              <w:jc w:val="both"/>
              <w:outlineLvl w:val="0"/>
              <w:rPr>
                <w:rFonts w:ascii="Times New Roman" w:hAnsi="Times New Roman" w:cs="Times New Roman"/>
                <w:sz w:val="24"/>
                <w:szCs w:val="24"/>
              </w:rPr>
            </w:pPr>
            <w:r w:rsidRPr="003062D7">
              <w:rPr>
                <w:rFonts w:ascii="Times New Roman" w:hAnsi="Times New Roman" w:cs="Times New Roman"/>
                <w:sz w:val="24"/>
                <w:szCs w:val="24"/>
              </w:rPr>
              <w:t>Управление Федеральной службы судебных приставов по Воронежской области</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322</w:t>
            </w:r>
          </w:p>
        </w:tc>
        <w:tc>
          <w:tcPr>
            <w:tcW w:w="2977" w:type="dxa"/>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B44951" w:rsidRPr="003062D7" w:rsidRDefault="00B44951" w:rsidP="00321645">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388</w:t>
            </w:r>
          </w:p>
        </w:tc>
        <w:tc>
          <w:tcPr>
            <w:tcW w:w="2977" w:type="dxa"/>
          </w:tcPr>
          <w:p w:rsidR="00B44951" w:rsidRPr="003062D7" w:rsidRDefault="00B44951">
            <w:pPr>
              <w:pStyle w:val="ConsPlusNormal"/>
              <w:rPr>
                <w:rFonts w:ascii="Times New Roman" w:hAnsi="Times New Roman" w:cs="Times New Roman"/>
                <w:sz w:val="24"/>
                <w:szCs w:val="24"/>
              </w:rPr>
            </w:pPr>
          </w:p>
        </w:tc>
        <w:tc>
          <w:tcPr>
            <w:tcW w:w="4961" w:type="dxa"/>
          </w:tcPr>
          <w:p w:rsidR="00B44951" w:rsidRPr="003062D7" w:rsidRDefault="00B44951" w:rsidP="00DF5EBE">
            <w:pPr>
              <w:pStyle w:val="ConsPlusNormal"/>
              <w:jc w:val="both"/>
              <w:outlineLvl w:val="0"/>
              <w:rPr>
                <w:rFonts w:ascii="Times New Roman" w:hAnsi="Times New Roman" w:cs="Times New Roman"/>
                <w:sz w:val="24"/>
                <w:szCs w:val="24"/>
              </w:rPr>
            </w:pPr>
            <w:r w:rsidRPr="003062D7">
              <w:rPr>
                <w:rFonts w:ascii="Times New Roman" w:hAnsi="Times New Roman" w:cs="Times New Roman"/>
                <w:sz w:val="24"/>
                <w:szCs w:val="24"/>
              </w:rPr>
              <w:t>Межрегиональное управление № 33 Федерального медико-биологического агентства</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388</w:t>
            </w:r>
          </w:p>
        </w:tc>
        <w:tc>
          <w:tcPr>
            <w:tcW w:w="2977" w:type="dxa"/>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B44951" w:rsidRPr="003062D7" w:rsidRDefault="00B44951" w:rsidP="00321645">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415</w:t>
            </w:r>
          </w:p>
        </w:tc>
        <w:tc>
          <w:tcPr>
            <w:tcW w:w="2977" w:type="dxa"/>
          </w:tcPr>
          <w:p w:rsidR="00B44951" w:rsidRPr="003062D7" w:rsidRDefault="00B44951">
            <w:pPr>
              <w:pStyle w:val="ConsPlusNormal"/>
              <w:rPr>
                <w:rFonts w:ascii="Times New Roman" w:hAnsi="Times New Roman" w:cs="Times New Roman"/>
                <w:sz w:val="24"/>
                <w:szCs w:val="24"/>
              </w:rPr>
            </w:pPr>
          </w:p>
        </w:tc>
        <w:tc>
          <w:tcPr>
            <w:tcW w:w="4961" w:type="dxa"/>
          </w:tcPr>
          <w:p w:rsidR="00B44951" w:rsidRPr="003062D7" w:rsidRDefault="00B44951" w:rsidP="00DF5EBE">
            <w:pPr>
              <w:pStyle w:val="ConsPlusNormal"/>
              <w:jc w:val="both"/>
              <w:outlineLvl w:val="0"/>
              <w:rPr>
                <w:rFonts w:ascii="Times New Roman" w:hAnsi="Times New Roman" w:cs="Times New Roman"/>
                <w:sz w:val="24"/>
                <w:szCs w:val="24"/>
              </w:rPr>
            </w:pPr>
            <w:r w:rsidRPr="003062D7">
              <w:rPr>
                <w:rFonts w:ascii="Times New Roman" w:hAnsi="Times New Roman" w:cs="Times New Roman"/>
                <w:sz w:val="24"/>
                <w:szCs w:val="24"/>
              </w:rPr>
              <w:t>Прокуратура Воронежской области</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415</w:t>
            </w:r>
          </w:p>
        </w:tc>
        <w:tc>
          <w:tcPr>
            <w:tcW w:w="2977" w:type="dxa"/>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B44951" w:rsidRPr="003062D7" w:rsidRDefault="00B44951" w:rsidP="00321645">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498</w:t>
            </w:r>
          </w:p>
        </w:tc>
        <w:tc>
          <w:tcPr>
            <w:tcW w:w="2977" w:type="dxa"/>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sz w:val="24"/>
                <w:szCs w:val="24"/>
              </w:rPr>
              <w:t>Верхне-Донское управление Федеральной службы по экологическому, технологическому и атомному надзору</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498</w:t>
            </w:r>
          </w:p>
        </w:tc>
        <w:tc>
          <w:tcPr>
            <w:tcW w:w="2977" w:type="dxa"/>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999</w:t>
            </w:r>
          </w:p>
        </w:tc>
        <w:tc>
          <w:tcPr>
            <w:tcW w:w="2977" w:type="dxa"/>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Pr>
          <w:p w:rsidR="00B44951" w:rsidRPr="003062D7" w:rsidRDefault="00DC357A"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Главное управление</w:t>
            </w:r>
            <w:r w:rsidR="00B44951" w:rsidRPr="003062D7">
              <w:rPr>
                <w:rFonts w:ascii="Times New Roman" w:hAnsi="Times New Roman" w:cs="Times New Roman"/>
                <w:sz w:val="24"/>
                <w:szCs w:val="24"/>
              </w:rPr>
              <w:t xml:space="preserve"> Центрального банка Российской Федерации по Центральному федеральному округу</w:t>
            </w:r>
            <w:r>
              <w:rPr>
                <w:rFonts w:ascii="Times New Roman" w:hAnsi="Times New Roman" w:cs="Times New Roman"/>
                <w:sz w:val="24"/>
                <w:szCs w:val="24"/>
              </w:rPr>
              <w:t xml:space="preserve"> г. Москва</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999</w:t>
            </w:r>
          </w:p>
        </w:tc>
        <w:tc>
          <w:tcPr>
            <w:tcW w:w="2977" w:type="dxa"/>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B44951" w:rsidRPr="003062D7" w:rsidTr="009B5CC1">
        <w:tc>
          <w:tcPr>
            <w:tcW w:w="1418" w:type="dxa"/>
          </w:tcPr>
          <w:p w:rsidR="00B44951" w:rsidRPr="003062D7" w:rsidRDefault="00B44951">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999</w:t>
            </w:r>
          </w:p>
        </w:tc>
        <w:tc>
          <w:tcPr>
            <w:tcW w:w="2977" w:type="dxa"/>
          </w:tcPr>
          <w:p w:rsidR="00B44951" w:rsidRPr="003062D7" w:rsidRDefault="00B44951" w:rsidP="00321645">
            <w:pPr>
              <w:autoSpaceDE w:val="0"/>
              <w:autoSpaceDN w:val="0"/>
              <w:adjustRightInd w:val="0"/>
              <w:spacing w:after="142"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1 17 05040 04 0000 180</w:t>
            </w:r>
          </w:p>
        </w:tc>
        <w:tc>
          <w:tcPr>
            <w:tcW w:w="4961" w:type="dxa"/>
          </w:tcPr>
          <w:p w:rsidR="00B44951" w:rsidRPr="003062D7" w:rsidRDefault="00B44951" w:rsidP="00DF5EBE">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неналоговые доходы бюджетов городских округов</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9578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801</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95786">
            <w:pPr>
              <w:autoSpaceDE w:val="0"/>
              <w:autoSpaceDN w:val="0"/>
              <w:adjustRightInd w:val="0"/>
              <w:spacing w:after="142"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42"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Государственная жилищная инспекция Воронежской области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9578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801</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9578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803</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95786">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Министерство</w:t>
            </w:r>
            <w:r w:rsidRPr="003062D7">
              <w:rPr>
                <w:rFonts w:ascii="Times New Roman" w:hAnsi="Times New Roman" w:cs="Times New Roman"/>
                <w:color w:val="000000" w:themeColor="text1"/>
                <w:sz w:val="24"/>
                <w:szCs w:val="24"/>
              </w:rPr>
              <w:t xml:space="preserve"> природных ресурсов и экологии Воронежской области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9578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803</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9578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803</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95786">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1 16 11050 01 0000 140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2D2E7F">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9578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95786">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Управление делами Воронежской области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10144E">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10144E">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1 16 01053 01 0000 140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vertAlign w:val="superscript"/>
              </w:rPr>
            </w:pPr>
            <w:r w:rsidRPr="003062D7">
              <w:rPr>
                <w:rFonts w:ascii="Times New Roman" w:hAnsi="Times New Roman" w:cs="Times New Roman"/>
                <w:color w:val="000000" w:themeColor="text1"/>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3062D7">
              <w:rPr>
                <w:rFonts w:ascii="Times New Roman" w:hAnsi="Times New Roman" w:cs="Times New Roman"/>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10144E">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10144E">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1 16 01063 01 0000 140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vertAlign w:val="superscript"/>
              </w:rPr>
            </w:pPr>
            <w:r w:rsidRPr="003062D7">
              <w:rPr>
                <w:rFonts w:ascii="Times New Roman" w:hAnsi="Times New Roman" w:cs="Times New Roman"/>
                <w:color w:val="000000" w:themeColor="text1"/>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10144E">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10144E">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1 16 01073 01 0000 140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10144E">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10144E">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1 16 01083 01 0000 140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3526D5">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Административные штрафы, установленные </w:t>
            </w:r>
            <w:hyperlink r:id="rId16" w:history="1">
              <w:r w:rsidRPr="003526D5">
                <w:rPr>
                  <w:rFonts w:ascii="Times New Roman" w:hAnsi="Times New Roman" w:cs="Times New Roman"/>
                  <w:sz w:val="24"/>
                  <w:szCs w:val="24"/>
                </w:rPr>
                <w:t>главой 8</w:t>
              </w:r>
            </w:hyperlink>
            <w:r w:rsidRPr="003526D5">
              <w:rPr>
                <w:rFonts w:ascii="Times New Roman" w:hAnsi="Times New Roman" w:cs="Times New Roman"/>
                <w:sz w:val="24"/>
                <w:szCs w:val="24"/>
              </w:rPr>
              <w:t xml:space="preserve"> </w:t>
            </w:r>
            <w:r>
              <w:rPr>
                <w:rFonts w:ascii="Times New Roman" w:hAnsi="Times New Roman" w:cs="Times New Roman"/>
                <w:sz w:val="24"/>
                <w:szCs w:val="24"/>
              </w:rPr>
              <w:t>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10144E">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10144E">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1 16 01093 01 0000 140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10144E">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6C5D36">
            <w:pPr>
              <w:autoSpaceDE w:val="0"/>
              <w:autoSpaceDN w:val="0"/>
              <w:adjustRightInd w:val="0"/>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1 16 01103 01 0000 140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10144E">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10144E">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1 16 01113 01 0000 140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1 16 01133 01 0000 140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1 16 01143 01 0000 140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1 16 01153 01 0000 140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E373B0">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Административные штрафы, установленные </w:t>
            </w:r>
            <w:hyperlink r:id="rId17" w:history="1">
              <w:r w:rsidRPr="00E373B0">
                <w:rPr>
                  <w:rFonts w:ascii="Times New Roman" w:hAnsi="Times New Roman" w:cs="Times New Roman"/>
                  <w:sz w:val="24"/>
                  <w:szCs w:val="24"/>
                </w:rPr>
                <w:t>главой 15</w:t>
              </w:r>
            </w:hyperlink>
            <w:r w:rsidRPr="00E373B0">
              <w:rPr>
                <w:rFonts w:ascii="Times New Roman" w:hAnsi="Times New Roman" w:cs="Times New Roman"/>
                <w:sz w:val="24"/>
                <w:szCs w:val="24"/>
              </w:rPr>
              <w:t xml:space="preserve"> </w:t>
            </w:r>
            <w:r>
              <w:rPr>
                <w:rFonts w:ascii="Times New Roman" w:hAnsi="Times New Roman" w:cs="Times New Roman"/>
                <w:sz w:val="24"/>
                <w:szCs w:val="24"/>
              </w:rPr>
              <w:t xml:space="preserve">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18" w:history="1">
              <w:r w:rsidRPr="00E373B0">
                <w:rPr>
                  <w:rFonts w:ascii="Times New Roman" w:hAnsi="Times New Roman" w:cs="Times New Roman"/>
                  <w:sz w:val="24"/>
                  <w:szCs w:val="24"/>
                </w:rPr>
                <w:t>пункте 6 статьи 46</w:t>
              </w:r>
            </w:hyperlink>
            <w:r w:rsidRPr="00E373B0">
              <w:rPr>
                <w:rFonts w:ascii="Times New Roman" w:hAnsi="Times New Roman" w:cs="Times New Roman"/>
                <w:sz w:val="24"/>
                <w:szCs w:val="24"/>
              </w:rPr>
              <w:t xml:space="preserve"> Бюджетного кодекса Рос</w:t>
            </w:r>
            <w:r>
              <w:rPr>
                <w:rFonts w:ascii="Times New Roman" w:hAnsi="Times New Roman" w:cs="Times New Roman"/>
                <w:sz w:val="24"/>
                <w:szCs w:val="24"/>
              </w:rPr>
              <w:t>сийской Федерации),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6C5D36">
            <w:pPr>
              <w:autoSpaceDE w:val="0"/>
              <w:autoSpaceDN w:val="0"/>
              <w:adjustRightInd w:val="0"/>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1 16 01163 01 0000 140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1 16 01173 01 0000 140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6C5D36">
            <w:pPr>
              <w:autoSpaceDE w:val="0"/>
              <w:autoSpaceDN w:val="0"/>
              <w:adjustRightInd w:val="0"/>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1 16 01183 01 0000 140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18 Кодекса Российской Федерации об административных правонарушениях, за административные п</w:t>
            </w:r>
            <w:r w:rsidR="0084642F">
              <w:rPr>
                <w:rFonts w:ascii="Times New Roman" w:hAnsi="Times New Roman" w:cs="Times New Roman"/>
                <w:color w:val="000000" w:themeColor="text1"/>
                <w:sz w:val="24"/>
                <w:szCs w:val="24"/>
              </w:rPr>
              <w:t>равонарушения в области защиты Г</w:t>
            </w:r>
            <w:r w:rsidRPr="003062D7">
              <w:rPr>
                <w:rFonts w:ascii="Times New Roman" w:hAnsi="Times New Roman" w:cs="Times New Roman"/>
                <w:color w:val="000000" w:themeColor="text1"/>
                <w:sz w:val="24"/>
                <w:szCs w:val="24"/>
              </w:rPr>
              <w:t>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1 16 01193 01 0000 140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1 16 01203 01 0000 140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1 16 01213 01 0000 140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826</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Министерство</w:t>
            </w:r>
            <w:r w:rsidRPr="003062D7">
              <w:rPr>
                <w:rFonts w:ascii="Times New Roman" w:hAnsi="Times New Roman" w:cs="Times New Roman"/>
                <w:color w:val="000000" w:themeColor="text1"/>
                <w:sz w:val="24"/>
                <w:szCs w:val="24"/>
              </w:rPr>
              <w:t xml:space="preserve"> промышленности и транспорта Воронежской области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826</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835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84E16">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Министерство</w:t>
            </w:r>
            <w:r w:rsidRPr="003062D7">
              <w:rPr>
                <w:rFonts w:ascii="Times New Roman" w:hAnsi="Times New Roman" w:cs="Times New Roman"/>
                <w:color w:val="000000" w:themeColor="text1"/>
                <w:sz w:val="24"/>
                <w:szCs w:val="24"/>
              </w:rPr>
              <w:t xml:space="preserve"> имущественных и земельных отношений Воронежской области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1D1DDE">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835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1D1DDE">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1 08 07150 01 0000 110 </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Государственная пошлина за выдачу разрешения на установку рекламной конструкции</w:t>
            </w:r>
            <w:r w:rsidRPr="003062D7">
              <w:rPr>
                <w:rFonts w:ascii="Times New Roman" w:hAnsi="Times New Roman" w:cs="Times New Roman"/>
                <w:color w:val="000000" w:themeColor="text1"/>
                <w:sz w:val="24"/>
                <w:szCs w:val="24"/>
                <w:vertAlign w:val="superscript"/>
              </w:rPr>
              <w:t>1</w:t>
            </w:r>
            <w:r w:rsidRPr="003062D7">
              <w:rPr>
                <w:rFonts w:ascii="Times New Roman" w:hAnsi="Times New Roman" w:cs="Times New Roman"/>
                <w:color w:val="000000" w:themeColor="text1"/>
                <w:sz w:val="24"/>
                <w:szCs w:val="24"/>
              </w:rPr>
              <w:t xml:space="preserve"> </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1D1DDE">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835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1D1DDE">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1 11 05026 04 0000 120 </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 </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1D1DDE">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835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1D1DDE">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1 11 05326 04 0000 120 </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835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1 11 05430 04 0000 120 </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в границах городских округов,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 </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835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1 14 06032 04 0000 430 </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Доходы от продажи земельных участков,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835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1 14 06326 04 0000 430 </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которые расположены в границах городских округов,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835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1 14 07020 04 0000 410 </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835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CA0C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847</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sz w:val="24"/>
                <w:szCs w:val="24"/>
              </w:rPr>
              <w:t>Управление государственного технического надзора Воронежской области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847</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E91DB3">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E91DB3">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849</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Инспекция государственного строительного надзора Воронежской области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849</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852</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Управление ветеринарии Воронежской области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852</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2B7EE6">
            <w:pPr>
              <w:autoSpaceDE w:val="0"/>
              <w:autoSpaceDN w:val="0"/>
              <w:adjustRightInd w:val="0"/>
              <w:spacing w:after="100" w:line="269"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Министерство образования </w:t>
            </w:r>
            <w:r w:rsidRPr="003062D7">
              <w:rPr>
                <w:rFonts w:ascii="Times New Roman" w:hAnsi="Times New Roman" w:cs="Times New Roman"/>
                <w:sz w:val="24"/>
                <w:szCs w:val="24"/>
              </w:rPr>
              <w:t>Воронежской области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1 16 01053 01 0000 140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1 16 01063 01 0000 140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1 16 01073 01 0000 140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1 16 01083 01 0000 140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Административные штрафы, установленные </w:t>
            </w:r>
            <w:hyperlink r:id="rId19" w:history="1">
              <w:r w:rsidRPr="003526D5">
                <w:rPr>
                  <w:rFonts w:ascii="Times New Roman" w:hAnsi="Times New Roman" w:cs="Times New Roman"/>
                  <w:sz w:val="24"/>
                  <w:szCs w:val="24"/>
                </w:rPr>
                <w:t>главой 8</w:t>
              </w:r>
            </w:hyperlink>
            <w:r w:rsidRPr="003526D5">
              <w:rPr>
                <w:rFonts w:ascii="Times New Roman" w:hAnsi="Times New Roman" w:cs="Times New Roman"/>
                <w:sz w:val="24"/>
                <w:szCs w:val="24"/>
              </w:rPr>
              <w:t xml:space="preserve"> </w:t>
            </w:r>
            <w:r>
              <w:rPr>
                <w:rFonts w:ascii="Times New Roman" w:hAnsi="Times New Roman" w:cs="Times New Roman"/>
                <w:sz w:val="24"/>
                <w:szCs w:val="24"/>
              </w:rPr>
              <w:t>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1 16 01093 01 0000 140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C46635">
            <w:pPr>
              <w:autoSpaceDE w:val="0"/>
              <w:autoSpaceDN w:val="0"/>
              <w:adjustRightInd w:val="0"/>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1 16 01103 01 0000 140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1 16 01113 01 0000 140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1 16 01133 01 0000 140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1 16 01143 01 0000 140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1 16 01173 01 0000 140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281819">
            <w:pPr>
              <w:autoSpaceDE w:val="0"/>
              <w:autoSpaceDN w:val="0"/>
              <w:adjustRightInd w:val="0"/>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1 16 01183 01 0000 140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18 Кодекса Российской Федерации об административных правонарушениях, за административные п</w:t>
            </w:r>
            <w:r w:rsidR="0084642F">
              <w:rPr>
                <w:rFonts w:ascii="Times New Roman" w:hAnsi="Times New Roman" w:cs="Times New Roman"/>
                <w:color w:val="000000" w:themeColor="text1"/>
                <w:sz w:val="24"/>
                <w:szCs w:val="24"/>
              </w:rPr>
              <w:t>равонарушения в области защиты Г</w:t>
            </w:r>
            <w:r w:rsidRPr="003062D7">
              <w:rPr>
                <w:rFonts w:ascii="Times New Roman" w:hAnsi="Times New Roman" w:cs="Times New Roman"/>
                <w:color w:val="000000" w:themeColor="text1"/>
                <w:sz w:val="24"/>
                <w:szCs w:val="24"/>
              </w:rPr>
              <w:t>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1 16 01193 01 0000 140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1 16 01203 01 0000 140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893B8B">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855</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321645">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1 16 01213 01 0000 140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r w:rsidRPr="003062D7">
              <w:rPr>
                <w:rFonts w:ascii="Times New Roman" w:hAnsi="Times New Roman" w:cs="Times New Roman"/>
                <w:color w:val="000000" w:themeColor="text1"/>
                <w:sz w:val="24"/>
                <w:szCs w:val="24"/>
                <w:vertAlign w:val="superscript"/>
              </w:rPr>
              <w:t>1</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859</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Министерство</w:t>
            </w:r>
            <w:r w:rsidRPr="003062D7">
              <w:rPr>
                <w:rFonts w:ascii="Times New Roman" w:hAnsi="Times New Roman" w:cs="Times New Roman"/>
                <w:sz w:val="24"/>
                <w:szCs w:val="24"/>
              </w:rPr>
              <w:t xml:space="preserve"> лесного хозяйства Воронежской области</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859</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8D3956">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1 16 11050 01 0000 140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2D2E7F">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910</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Воронежская городская Дума</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910</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1 13 02994 04 0000 130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компенсации затрат бюджетов городских округов</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910</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910</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1 16 10061 04 0000 140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910</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Администрация городского округа город Воронеж</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1 11 05034 04 0000 120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1 13 01994 04 0000 130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Прочие доходы от оказания платных услуг (работ) получателями средств бюджетов городских округов </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1 13 02064 04 0000 130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поступающие в порядке возмещения расходов, понесенных в связи с эксплуатацией имущества городских округов</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1 14 02042 04 0000 440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1 16 01194 01 0000 140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Административные штрафы, установленные </w:t>
            </w:r>
            <w:hyperlink r:id="rId20" w:history="1">
              <w:r>
                <w:rPr>
                  <w:rStyle w:val="a3"/>
                  <w:rFonts w:ascii="Times New Roman" w:hAnsi="Times New Roman" w:cs="Times New Roman"/>
                  <w:color w:val="auto"/>
                  <w:sz w:val="24"/>
                  <w:szCs w:val="24"/>
                  <w:u w:val="none"/>
                </w:rPr>
                <w:t>г</w:t>
              </w:r>
              <w:r w:rsidRPr="003062D7">
                <w:rPr>
                  <w:rStyle w:val="a3"/>
                  <w:rFonts w:ascii="Times New Roman" w:hAnsi="Times New Roman" w:cs="Times New Roman"/>
                  <w:color w:val="auto"/>
                  <w:sz w:val="24"/>
                  <w:szCs w:val="24"/>
                  <w:u w:val="none"/>
                </w:rPr>
                <w:t>лавой 19</w:t>
              </w:r>
            </w:hyperlink>
            <w:r w:rsidRPr="003062D7">
              <w:rPr>
                <w:rFonts w:ascii="Times New Roman" w:hAnsi="Times New Roman" w:cs="Times New Roman"/>
                <w:color w:val="000000" w:themeColor="text1"/>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1 16 07090 04 0000 140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B44951" w:rsidRPr="003062D7" w:rsidTr="009B5CC1">
        <w:tc>
          <w:tcPr>
            <w:tcW w:w="1418"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914</w:t>
            </w:r>
          </w:p>
        </w:tc>
        <w:tc>
          <w:tcPr>
            <w:tcW w:w="2977" w:type="dxa"/>
            <w:tcBorders>
              <w:top w:val="single" w:sz="4" w:space="0" w:color="auto"/>
              <w:left w:val="single" w:sz="4" w:space="0" w:color="auto"/>
              <w:bottom w:val="single" w:sz="4" w:space="0" w:color="auto"/>
              <w:right w:val="single" w:sz="4" w:space="0" w:color="auto"/>
            </w:tcBorders>
          </w:tcPr>
          <w:p w:rsidR="00B44951" w:rsidRPr="003062D7" w:rsidRDefault="00B4495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1 16 10031 04 0000 140</w:t>
            </w:r>
          </w:p>
        </w:tc>
        <w:tc>
          <w:tcPr>
            <w:tcW w:w="4961" w:type="dxa"/>
            <w:tcBorders>
              <w:top w:val="single" w:sz="4" w:space="0" w:color="auto"/>
              <w:left w:val="single" w:sz="4" w:space="0" w:color="auto"/>
              <w:bottom w:val="single" w:sz="4" w:space="0" w:color="auto"/>
              <w:right w:val="single" w:sz="4" w:space="0" w:color="auto"/>
            </w:tcBorders>
          </w:tcPr>
          <w:p w:rsidR="00B44951" w:rsidRPr="003062D7" w:rsidRDefault="00B4495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914</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F000CC">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F000CC">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914</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2 02 35120 04 0000 150</w:t>
            </w: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914</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2 18 04030 04 0000 150</w:t>
            </w: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бюджетов городских округов от возврата иными организациями остатков субсидий прошлых лет</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914</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2 19 35120 04 0000 150</w:t>
            </w: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городских округов</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917</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Управление экологии администрации городского округа город Воронеж</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Default="00C06186" w:rsidP="00BB6F66">
            <w:pPr>
              <w:pStyle w:val="ConsPlusNormal"/>
              <w:jc w:val="center"/>
              <w:rPr>
                <w:rFonts w:ascii="Times New Roman" w:hAnsi="Times New Roman" w:cs="Times New Roman"/>
                <w:sz w:val="24"/>
                <w:szCs w:val="24"/>
              </w:rPr>
            </w:pPr>
            <w:r>
              <w:rPr>
                <w:rFonts w:ascii="Times New Roman" w:hAnsi="Times New Roman" w:cs="Times New Roman"/>
                <w:sz w:val="24"/>
                <w:szCs w:val="24"/>
              </w:rPr>
              <w:t>917</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BB6F66">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1 11 05324 04 0000 120</w:t>
            </w: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BB6F66">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BB6F66">
            <w:pPr>
              <w:pStyle w:val="ConsPlusNormal"/>
              <w:jc w:val="center"/>
              <w:rPr>
                <w:rFonts w:ascii="Times New Roman" w:hAnsi="Times New Roman" w:cs="Times New Roman"/>
                <w:sz w:val="24"/>
                <w:szCs w:val="24"/>
              </w:rPr>
            </w:pPr>
            <w:r>
              <w:rPr>
                <w:rFonts w:ascii="Times New Roman" w:hAnsi="Times New Roman" w:cs="Times New Roman"/>
                <w:sz w:val="24"/>
                <w:szCs w:val="24"/>
              </w:rPr>
              <w:t>91</w:t>
            </w:r>
            <w:r w:rsidRPr="003062D7">
              <w:rPr>
                <w:rFonts w:ascii="Times New Roman" w:hAnsi="Times New Roman" w:cs="Times New Roman"/>
                <w:sz w:val="24"/>
                <w:szCs w:val="24"/>
              </w:rPr>
              <w:t>7</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BB6F66">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1 11 09044 04 0000 120</w:t>
            </w: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BB6F66">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917</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1 13 02994 04 0000 130</w:t>
            </w: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компенсации затрат бюджетов городских округов</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917</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1 16 07010 04 0000 140</w:t>
            </w: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917</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1 16 07090 04 0000 140</w:t>
            </w: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917</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917</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1 16 11030 01 0000 140</w:t>
            </w: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местного значения</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917</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1 16 11050 01 0000 140</w:t>
            </w: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2D2E7F">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917</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917</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2 02 45160 04 0000 150</w:t>
            </w: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BB6F66">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Межбюджетные трансферты, передаваемые бюджетам городских округов на проведение Всероссийского форума профессиональной ориентации «</w:t>
            </w:r>
            <w:proofErr w:type="spellStart"/>
            <w:r>
              <w:rPr>
                <w:rFonts w:ascii="Times New Roman" w:hAnsi="Times New Roman" w:cs="Times New Roman"/>
                <w:sz w:val="24"/>
                <w:szCs w:val="24"/>
              </w:rPr>
              <w:t>ПроеКТОриЯ</w:t>
            </w:r>
            <w:proofErr w:type="spellEnd"/>
            <w:r>
              <w:rPr>
                <w:rFonts w:ascii="Times New Roman" w:hAnsi="Times New Roman" w:cs="Times New Roman"/>
                <w:sz w:val="24"/>
                <w:szCs w:val="24"/>
              </w:rPr>
              <w:t>»</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D475AC" w:rsidRDefault="00C06186" w:rsidP="005E2E80">
            <w:pPr>
              <w:pStyle w:val="ConsPlusNormal"/>
              <w:jc w:val="center"/>
              <w:rPr>
                <w:rFonts w:ascii="Times New Roman" w:hAnsi="Times New Roman" w:cs="Times New Roman"/>
                <w:sz w:val="24"/>
                <w:szCs w:val="24"/>
              </w:rPr>
            </w:pPr>
            <w:r w:rsidRPr="00D475AC">
              <w:rPr>
                <w:rFonts w:ascii="Times New Roman" w:hAnsi="Times New Roman" w:cs="Times New Roman"/>
                <w:sz w:val="24"/>
                <w:szCs w:val="24"/>
              </w:rPr>
              <w:t>917</w:t>
            </w:r>
          </w:p>
        </w:tc>
        <w:tc>
          <w:tcPr>
            <w:tcW w:w="2977" w:type="dxa"/>
            <w:tcBorders>
              <w:top w:val="single" w:sz="4" w:space="0" w:color="auto"/>
              <w:left w:val="single" w:sz="4" w:space="0" w:color="auto"/>
              <w:bottom w:val="single" w:sz="4" w:space="0" w:color="auto"/>
              <w:right w:val="single" w:sz="4" w:space="0" w:color="auto"/>
            </w:tcBorders>
          </w:tcPr>
          <w:p w:rsidR="00C06186" w:rsidRPr="00D475AC" w:rsidRDefault="00C06186" w:rsidP="005E2E80">
            <w:pPr>
              <w:autoSpaceDE w:val="0"/>
              <w:autoSpaceDN w:val="0"/>
              <w:adjustRightInd w:val="0"/>
              <w:spacing w:after="100" w:line="269" w:lineRule="auto"/>
              <w:jc w:val="center"/>
              <w:rPr>
                <w:rFonts w:ascii="Times New Roman" w:hAnsi="Times New Roman" w:cs="Times New Roman"/>
                <w:sz w:val="24"/>
                <w:szCs w:val="24"/>
              </w:rPr>
            </w:pPr>
            <w:r w:rsidRPr="00D475AC">
              <w:rPr>
                <w:rFonts w:ascii="Times New Roman" w:hAnsi="Times New Roman" w:cs="Times New Roman"/>
                <w:sz w:val="24"/>
                <w:szCs w:val="24"/>
              </w:rPr>
              <w:t>2 19 45160 04 0000 150</w:t>
            </w:r>
          </w:p>
        </w:tc>
        <w:tc>
          <w:tcPr>
            <w:tcW w:w="4961" w:type="dxa"/>
            <w:tcBorders>
              <w:top w:val="single" w:sz="4" w:space="0" w:color="auto"/>
              <w:left w:val="single" w:sz="4" w:space="0" w:color="auto"/>
              <w:bottom w:val="single" w:sz="4" w:space="0" w:color="auto"/>
              <w:right w:val="single" w:sz="4" w:space="0" w:color="auto"/>
            </w:tcBorders>
          </w:tcPr>
          <w:p w:rsidR="00C06186" w:rsidRPr="00D475AC" w:rsidRDefault="00C06186" w:rsidP="00D475AC">
            <w:pPr>
              <w:autoSpaceDE w:val="0"/>
              <w:autoSpaceDN w:val="0"/>
              <w:adjustRightInd w:val="0"/>
              <w:spacing w:after="100" w:line="269" w:lineRule="auto"/>
              <w:jc w:val="both"/>
              <w:rPr>
                <w:rFonts w:ascii="Times New Roman" w:hAnsi="Times New Roman" w:cs="Times New Roman"/>
                <w:sz w:val="24"/>
                <w:szCs w:val="24"/>
              </w:rPr>
            </w:pPr>
            <w:r w:rsidRPr="00D475AC">
              <w:rPr>
                <w:rFonts w:ascii="Times New Roman" w:hAnsi="Times New Roman" w:cs="Times New Roman"/>
                <w:sz w:val="24"/>
                <w:szCs w:val="24"/>
              </w:rPr>
              <w:t>Возврат остатков иных межбюджетных трансфертов на проведение Всероссийского форума профессиональной ориентации «</w:t>
            </w:r>
            <w:proofErr w:type="spellStart"/>
            <w:r w:rsidRPr="00D475AC">
              <w:rPr>
                <w:rFonts w:ascii="Times New Roman" w:hAnsi="Times New Roman" w:cs="Times New Roman"/>
                <w:sz w:val="24"/>
                <w:szCs w:val="24"/>
              </w:rPr>
              <w:t>ПроеКТОрия</w:t>
            </w:r>
            <w:proofErr w:type="spellEnd"/>
            <w:r w:rsidRPr="00D475AC">
              <w:rPr>
                <w:rFonts w:ascii="Times New Roman" w:hAnsi="Times New Roman" w:cs="Times New Roman"/>
                <w:sz w:val="24"/>
                <w:szCs w:val="24"/>
              </w:rPr>
              <w:t xml:space="preserve">» из бюджетов городских округов </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922</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Управление культуры администрации городского округа город Воронеж</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922</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1 11 05324 04 0000 120</w:t>
            </w: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A7458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r>
      <w:tr w:rsidR="00C06186" w:rsidRPr="003062D7" w:rsidTr="009B5CC1">
        <w:tc>
          <w:tcPr>
            <w:tcW w:w="1418"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922</w:t>
            </w:r>
          </w:p>
        </w:tc>
        <w:tc>
          <w:tcPr>
            <w:tcW w:w="2977" w:type="dxa"/>
            <w:tcBorders>
              <w:top w:val="single" w:sz="4" w:space="0" w:color="auto"/>
              <w:left w:val="single" w:sz="4" w:space="0" w:color="auto"/>
              <w:bottom w:val="single" w:sz="4" w:space="0" w:color="auto"/>
              <w:right w:val="single" w:sz="4" w:space="0" w:color="auto"/>
            </w:tcBorders>
          </w:tcPr>
          <w:p w:rsidR="00C06186" w:rsidRPr="003062D7" w:rsidRDefault="00C06186"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2 02 25299 04 0000 150</w:t>
            </w:r>
          </w:p>
        </w:tc>
        <w:tc>
          <w:tcPr>
            <w:tcW w:w="4961" w:type="dxa"/>
            <w:tcBorders>
              <w:top w:val="single" w:sz="4" w:space="0" w:color="auto"/>
              <w:left w:val="single" w:sz="4" w:space="0" w:color="auto"/>
              <w:bottom w:val="single" w:sz="4" w:space="0" w:color="auto"/>
              <w:right w:val="single" w:sz="4" w:space="0" w:color="auto"/>
            </w:tcBorders>
          </w:tcPr>
          <w:p w:rsidR="00C06186" w:rsidRPr="003062D7" w:rsidRDefault="00C06186"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Субсидии бюджетам городских округов на </w:t>
            </w:r>
            <w:proofErr w:type="spellStart"/>
            <w:r w:rsidRPr="003062D7">
              <w:rPr>
                <w:rFonts w:ascii="Times New Roman" w:hAnsi="Times New Roman" w:cs="Times New Roman"/>
                <w:color w:val="000000" w:themeColor="text1"/>
                <w:sz w:val="24"/>
                <w:szCs w:val="24"/>
              </w:rPr>
              <w:t>софинансирование</w:t>
            </w:r>
            <w:proofErr w:type="spellEnd"/>
            <w:r w:rsidRPr="003062D7">
              <w:rPr>
                <w:rFonts w:ascii="Times New Roman" w:hAnsi="Times New Roman" w:cs="Times New Roman"/>
                <w:color w:val="000000" w:themeColor="text1"/>
                <w:sz w:val="24"/>
                <w:szCs w:val="24"/>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w:t>
            </w:r>
            <w:r>
              <w:rPr>
                <w:rFonts w:ascii="Times New Roman" w:hAnsi="Times New Roman" w:cs="Times New Roman"/>
                <w:color w:val="000000" w:themeColor="text1"/>
                <w:sz w:val="24"/>
                <w:szCs w:val="24"/>
              </w:rPr>
              <w:t>ри защите Отечества на 2019–</w:t>
            </w:r>
            <w:r w:rsidRPr="003062D7">
              <w:rPr>
                <w:rFonts w:ascii="Times New Roman" w:hAnsi="Times New Roman" w:cs="Times New Roman"/>
                <w:color w:val="000000" w:themeColor="text1"/>
                <w:sz w:val="24"/>
                <w:szCs w:val="24"/>
              </w:rPr>
              <w:t>2024 годы»</w:t>
            </w:r>
          </w:p>
        </w:tc>
      </w:tr>
      <w:tr w:rsidR="00776660" w:rsidRPr="003062D7" w:rsidTr="009B5CC1">
        <w:tc>
          <w:tcPr>
            <w:tcW w:w="1418" w:type="dxa"/>
            <w:tcBorders>
              <w:top w:val="single" w:sz="4" w:space="0" w:color="auto"/>
              <w:left w:val="single" w:sz="4" w:space="0" w:color="auto"/>
              <w:bottom w:val="single" w:sz="4" w:space="0" w:color="auto"/>
              <w:right w:val="single" w:sz="4" w:space="0" w:color="auto"/>
            </w:tcBorders>
          </w:tcPr>
          <w:p w:rsidR="00776660" w:rsidRPr="003062D7" w:rsidRDefault="00776660" w:rsidP="00F000CC">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922</w:t>
            </w:r>
          </w:p>
        </w:tc>
        <w:tc>
          <w:tcPr>
            <w:tcW w:w="2977" w:type="dxa"/>
            <w:tcBorders>
              <w:top w:val="single" w:sz="4" w:space="0" w:color="auto"/>
              <w:left w:val="single" w:sz="4" w:space="0" w:color="auto"/>
              <w:bottom w:val="single" w:sz="4" w:space="0" w:color="auto"/>
              <w:right w:val="single" w:sz="4" w:space="0" w:color="auto"/>
            </w:tcBorders>
          </w:tcPr>
          <w:p w:rsidR="00776660" w:rsidRPr="003062D7" w:rsidRDefault="00776660" w:rsidP="00F000CC">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2 02 25454</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776660" w:rsidRDefault="00776660" w:rsidP="0077666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Субсидии бюджетам городских округов на создание модельных муниципальных библиотек</w:t>
            </w:r>
          </w:p>
        </w:tc>
      </w:tr>
      <w:tr w:rsidR="00776660" w:rsidRPr="003062D7" w:rsidTr="009B5CC1">
        <w:tc>
          <w:tcPr>
            <w:tcW w:w="1418" w:type="dxa"/>
            <w:tcBorders>
              <w:top w:val="single" w:sz="4" w:space="0" w:color="auto"/>
              <w:left w:val="single" w:sz="4" w:space="0" w:color="auto"/>
              <w:bottom w:val="single" w:sz="4" w:space="0" w:color="auto"/>
              <w:right w:val="single" w:sz="4" w:space="0" w:color="auto"/>
            </w:tcBorders>
          </w:tcPr>
          <w:p w:rsidR="00776660" w:rsidRPr="003062D7" w:rsidRDefault="00776660" w:rsidP="00F000CC">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922</w:t>
            </w:r>
          </w:p>
        </w:tc>
        <w:tc>
          <w:tcPr>
            <w:tcW w:w="2977" w:type="dxa"/>
            <w:tcBorders>
              <w:top w:val="single" w:sz="4" w:space="0" w:color="auto"/>
              <w:left w:val="single" w:sz="4" w:space="0" w:color="auto"/>
              <w:bottom w:val="single" w:sz="4" w:space="0" w:color="auto"/>
              <w:right w:val="single" w:sz="4" w:space="0" w:color="auto"/>
            </w:tcBorders>
          </w:tcPr>
          <w:p w:rsidR="00776660" w:rsidRPr="003062D7" w:rsidRDefault="00776660" w:rsidP="00F000CC">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2 02 25513</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776660" w:rsidRPr="003062D7" w:rsidRDefault="00776660" w:rsidP="007D5853">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Субсидии бюджетам городских округов на развитие сети учреждений культурно-досугового типа</w:t>
            </w:r>
          </w:p>
        </w:tc>
      </w:tr>
      <w:tr w:rsidR="00776660" w:rsidRPr="003062D7" w:rsidTr="009B5CC1">
        <w:tc>
          <w:tcPr>
            <w:tcW w:w="1418" w:type="dxa"/>
            <w:tcBorders>
              <w:top w:val="single" w:sz="4" w:space="0" w:color="auto"/>
              <w:left w:val="single" w:sz="4" w:space="0" w:color="auto"/>
              <w:bottom w:val="single" w:sz="4" w:space="0" w:color="auto"/>
              <w:right w:val="single" w:sz="4" w:space="0" w:color="auto"/>
            </w:tcBorders>
          </w:tcPr>
          <w:p w:rsidR="00776660" w:rsidRPr="003062D7" w:rsidRDefault="00776660"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922</w:t>
            </w:r>
          </w:p>
        </w:tc>
        <w:tc>
          <w:tcPr>
            <w:tcW w:w="2977" w:type="dxa"/>
            <w:tcBorders>
              <w:top w:val="single" w:sz="4" w:space="0" w:color="auto"/>
              <w:left w:val="single" w:sz="4" w:space="0" w:color="auto"/>
              <w:bottom w:val="single" w:sz="4" w:space="0" w:color="auto"/>
              <w:right w:val="single" w:sz="4" w:space="0" w:color="auto"/>
            </w:tcBorders>
          </w:tcPr>
          <w:p w:rsidR="00776660" w:rsidRPr="003062D7" w:rsidRDefault="00776660"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2 02 25519 04 0000 150</w:t>
            </w:r>
          </w:p>
        </w:tc>
        <w:tc>
          <w:tcPr>
            <w:tcW w:w="4961" w:type="dxa"/>
            <w:tcBorders>
              <w:top w:val="single" w:sz="4" w:space="0" w:color="auto"/>
              <w:left w:val="single" w:sz="4" w:space="0" w:color="auto"/>
              <w:bottom w:val="single" w:sz="4" w:space="0" w:color="auto"/>
              <w:right w:val="single" w:sz="4" w:space="0" w:color="auto"/>
            </w:tcBorders>
          </w:tcPr>
          <w:p w:rsidR="00776660" w:rsidRPr="003062D7" w:rsidRDefault="00776660"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Субсидии бюджетам городских округов на поддержку отрасли культуры</w:t>
            </w:r>
          </w:p>
        </w:tc>
      </w:tr>
      <w:tr w:rsidR="00776660" w:rsidRPr="003062D7" w:rsidTr="009B5CC1">
        <w:tc>
          <w:tcPr>
            <w:tcW w:w="1418" w:type="dxa"/>
            <w:tcBorders>
              <w:top w:val="single" w:sz="4" w:space="0" w:color="auto"/>
              <w:left w:val="single" w:sz="4" w:space="0" w:color="auto"/>
              <w:bottom w:val="single" w:sz="4" w:space="0" w:color="auto"/>
              <w:right w:val="single" w:sz="4" w:space="0" w:color="auto"/>
            </w:tcBorders>
          </w:tcPr>
          <w:p w:rsidR="00776660" w:rsidRPr="003062D7" w:rsidRDefault="00776660"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922</w:t>
            </w:r>
          </w:p>
        </w:tc>
        <w:tc>
          <w:tcPr>
            <w:tcW w:w="2977" w:type="dxa"/>
            <w:tcBorders>
              <w:top w:val="single" w:sz="4" w:space="0" w:color="auto"/>
              <w:left w:val="single" w:sz="4" w:space="0" w:color="auto"/>
              <w:bottom w:val="single" w:sz="4" w:space="0" w:color="auto"/>
              <w:right w:val="single" w:sz="4" w:space="0" w:color="auto"/>
            </w:tcBorders>
          </w:tcPr>
          <w:p w:rsidR="00776660" w:rsidRPr="003062D7" w:rsidRDefault="00776660"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2 02 25590</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776660" w:rsidRPr="003062D7" w:rsidRDefault="00776660" w:rsidP="00165044">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Субсидии бюджетам городских округов на техническое оснащение региональных и муниципальных музеев</w:t>
            </w:r>
          </w:p>
        </w:tc>
      </w:tr>
      <w:tr w:rsidR="00776660" w:rsidRPr="003062D7" w:rsidTr="009B5CC1">
        <w:tc>
          <w:tcPr>
            <w:tcW w:w="1418" w:type="dxa"/>
            <w:tcBorders>
              <w:top w:val="single" w:sz="4" w:space="0" w:color="auto"/>
              <w:left w:val="single" w:sz="4" w:space="0" w:color="auto"/>
              <w:bottom w:val="single" w:sz="4" w:space="0" w:color="auto"/>
              <w:right w:val="single" w:sz="4" w:space="0" w:color="auto"/>
            </w:tcBorders>
          </w:tcPr>
          <w:p w:rsidR="00776660" w:rsidRPr="003062D7" w:rsidRDefault="00776660"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922</w:t>
            </w:r>
          </w:p>
        </w:tc>
        <w:tc>
          <w:tcPr>
            <w:tcW w:w="2977" w:type="dxa"/>
            <w:tcBorders>
              <w:top w:val="single" w:sz="4" w:space="0" w:color="auto"/>
              <w:left w:val="single" w:sz="4" w:space="0" w:color="auto"/>
              <w:bottom w:val="single" w:sz="4" w:space="0" w:color="auto"/>
              <w:right w:val="single" w:sz="4" w:space="0" w:color="auto"/>
            </w:tcBorders>
          </w:tcPr>
          <w:p w:rsidR="00776660" w:rsidRPr="003062D7" w:rsidRDefault="00776660"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776660" w:rsidRPr="003062D7" w:rsidRDefault="00776660"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776660" w:rsidRPr="003062D7" w:rsidTr="009B5CC1">
        <w:tc>
          <w:tcPr>
            <w:tcW w:w="1418" w:type="dxa"/>
            <w:tcBorders>
              <w:top w:val="single" w:sz="4" w:space="0" w:color="auto"/>
              <w:left w:val="single" w:sz="4" w:space="0" w:color="auto"/>
              <w:bottom w:val="single" w:sz="4" w:space="0" w:color="auto"/>
              <w:right w:val="single" w:sz="4" w:space="0" w:color="auto"/>
            </w:tcBorders>
          </w:tcPr>
          <w:p w:rsidR="00776660" w:rsidRPr="003062D7" w:rsidRDefault="00776660"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922</w:t>
            </w:r>
          </w:p>
        </w:tc>
        <w:tc>
          <w:tcPr>
            <w:tcW w:w="2977" w:type="dxa"/>
            <w:tcBorders>
              <w:top w:val="single" w:sz="4" w:space="0" w:color="auto"/>
              <w:left w:val="single" w:sz="4" w:space="0" w:color="auto"/>
              <w:bottom w:val="single" w:sz="4" w:space="0" w:color="auto"/>
              <w:right w:val="single" w:sz="4" w:space="0" w:color="auto"/>
            </w:tcBorders>
          </w:tcPr>
          <w:p w:rsidR="00776660" w:rsidRPr="003062D7" w:rsidRDefault="00776660" w:rsidP="00A44F48">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2 02 49999 04 0000 150</w:t>
            </w:r>
          </w:p>
        </w:tc>
        <w:tc>
          <w:tcPr>
            <w:tcW w:w="4961" w:type="dxa"/>
            <w:tcBorders>
              <w:top w:val="single" w:sz="4" w:space="0" w:color="auto"/>
              <w:left w:val="single" w:sz="4" w:space="0" w:color="auto"/>
              <w:bottom w:val="single" w:sz="4" w:space="0" w:color="auto"/>
              <w:right w:val="single" w:sz="4" w:space="0" w:color="auto"/>
            </w:tcBorders>
          </w:tcPr>
          <w:p w:rsidR="00776660" w:rsidRPr="003062D7" w:rsidRDefault="00776660" w:rsidP="00A44F48">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межбюджетные трансферты, передаваемые бюджетам городских округов</w:t>
            </w:r>
          </w:p>
        </w:tc>
      </w:tr>
      <w:tr w:rsidR="00776660" w:rsidRPr="003062D7" w:rsidTr="009B5CC1">
        <w:tc>
          <w:tcPr>
            <w:tcW w:w="1418" w:type="dxa"/>
            <w:tcBorders>
              <w:top w:val="single" w:sz="4" w:space="0" w:color="auto"/>
              <w:left w:val="single" w:sz="4" w:space="0" w:color="auto"/>
              <w:bottom w:val="single" w:sz="4" w:space="0" w:color="auto"/>
              <w:right w:val="single" w:sz="4" w:space="0" w:color="auto"/>
            </w:tcBorders>
          </w:tcPr>
          <w:p w:rsidR="00776660" w:rsidRPr="003062D7" w:rsidRDefault="00776660"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922</w:t>
            </w:r>
          </w:p>
        </w:tc>
        <w:tc>
          <w:tcPr>
            <w:tcW w:w="2977" w:type="dxa"/>
            <w:tcBorders>
              <w:top w:val="single" w:sz="4" w:space="0" w:color="auto"/>
              <w:left w:val="single" w:sz="4" w:space="0" w:color="auto"/>
              <w:bottom w:val="single" w:sz="4" w:space="0" w:color="auto"/>
              <w:right w:val="single" w:sz="4" w:space="0" w:color="auto"/>
            </w:tcBorders>
          </w:tcPr>
          <w:p w:rsidR="00776660" w:rsidRPr="003062D7" w:rsidRDefault="00776660"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2 19 25299 04 0000 150</w:t>
            </w:r>
          </w:p>
        </w:tc>
        <w:tc>
          <w:tcPr>
            <w:tcW w:w="4961" w:type="dxa"/>
            <w:tcBorders>
              <w:top w:val="single" w:sz="4" w:space="0" w:color="auto"/>
              <w:left w:val="single" w:sz="4" w:space="0" w:color="auto"/>
              <w:bottom w:val="single" w:sz="4" w:space="0" w:color="auto"/>
              <w:right w:val="single" w:sz="4" w:space="0" w:color="auto"/>
            </w:tcBorders>
          </w:tcPr>
          <w:p w:rsidR="00776660" w:rsidRPr="003062D7" w:rsidRDefault="00776660"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Возврат остатков субсидий на </w:t>
            </w:r>
            <w:proofErr w:type="spellStart"/>
            <w:r w:rsidRPr="003062D7">
              <w:rPr>
                <w:rFonts w:ascii="Times New Roman" w:hAnsi="Times New Roman" w:cs="Times New Roman"/>
                <w:color w:val="000000" w:themeColor="text1"/>
                <w:sz w:val="24"/>
                <w:szCs w:val="24"/>
              </w:rPr>
              <w:t>софинансирование</w:t>
            </w:r>
            <w:proofErr w:type="spellEnd"/>
            <w:r w:rsidRPr="003062D7">
              <w:rPr>
                <w:rFonts w:ascii="Times New Roman" w:hAnsi="Times New Roman" w:cs="Times New Roman"/>
                <w:color w:val="000000" w:themeColor="text1"/>
                <w:sz w:val="24"/>
                <w:szCs w:val="24"/>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w:t>
            </w:r>
            <w:r>
              <w:rPr>
                <w:rFonts w:ascii="Times New Roman" w:hAnsi="Times New Roman" w:cs="Times New Roman"/>
                <w:color w:val="000000" w:themeColor="text1"/>
                <w:sz w:val="24"/>
                <w:szCs w:val="24"/>
              </w:rPr>
              <w:t xml:space="preserve"> при защите Отечества на 2019–</w:t>
            </w:r>
            <w:r w:rsidRPr="003062D7">
              <w:rPr>
                <w:rFonts w:ascii="Times New Roman" w:hAnsi="Times New Roman" w:cs="Times New Roman"/>
                <w:color w:val="000000" w:themeColor="text1"/>
                <w:sz w:val="24"/>
                <w:szCs w:val="24"/>
              </w:rPr>
              <w:t>2024 годы»,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F000CC">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F000CC">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2 19 25454</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Default="0031140B" w:rsidP="00311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Возврат остатков субсидий на создание модельных муниципальных библиотек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F000CC">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F000CC">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2 19 25513</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7D5853">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Возврат остатков субсидий на развитие сети учреждений культурно-досугового типа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2 19 25519 04 0000 150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Возврат остатков субсидий на поддержку отрасли культуры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922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2 19 25590</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56480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Возврат остатков субсидий на техническое оснащение региональных и муниципальных музеев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Управление образования и молодежной политики администрации городского округа город Воронеж</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1 11 05324 04 0000 120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1 13 02994 04 0000 130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компенсации затрат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1 14 02042 04 0000 440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1 16 07090 04 0000 140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2 02 25116</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Pr="002C446A" w:rsidRDefault="0031140B" w:rsidP="00402CEC">
            <w:pPr>
              <w:autoSpaceDE w:val="0"/>
              <w:autoSpaceDN w:val="0"/>
              <w:adjustRightInd w:val="0"/>
              <w:spacing w:after="100" w:line="269" w:lineRule="auto"/>
              <w:jc w:val="both"/>
              <w:rPr>
                <w:rFonts w:ascii="Times New Roman" w:hAnsi="Times New Roman" w:cs="Times New Roman"/>
                <w:color w:val="000000" w:themeColor="text1"/>
                <w:sz w:val="24"/>
                <w:szCs w:val="24"/>
              </w:rPr>
            </w:pPr>
            <w:r w:rsidRPr="002C446A">
              <w:rPr>
                <w:rFonts w:ascii="Times New Roman" w:hAnsi="Times New Roman" w:cs="Times New Roman"/>
                <w:bCs/>
                <w:sz w:val="24"/>
                <w:szCs w:val="24"/>
              </w:rPr>
              <w:t>Субсидии бюджетам городских округов на реализацию программы комплексного развития молодежной политики в</w:t>
            </w:r>
            <w:r>
              <w:rPr>
                <w:rFonts w:ascii="Times New Roman" w:hAnsi="Times New Roman" w:cs="Times New Roman"/>
                <w:bCs/>
                <w:sz w:val="24"/>
                <w:szCs w:val="24"/>
              </w:rPr>
              <w:t xml:space="preserve"> субъектах Российской Федерации «</w:t>
            </w:r>
            <w:r w:rsidRPr="002C446A">
              <w:rPr>
                <w:rFonts w:ascii="Times New Roman" w:hAnsi="Times New Roman" w:cs="Times New Roman"/>
                <w:bCs/>
                <w:sz w:val="24"/>
                <w:szCs w:val="24"/>
              </w:rPr>
              <w:t>Регион для молодых</w:t>
            </w:r>
            <w:r>
              <w:rPr>
                <w:rFonts w:ascii="Times New Roman" w:hAnsi="Times New Roman" w:cs="Times New Roman"/>
                <w:bCs/>
                <w:sz w:val="24"/>
                <w:szCs w:val="24"/>
              </w:rPr>
              <w:t>»</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2 02 25304 04 0000 150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2 02 25494</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Default="0031140B" w:rsidP="00402CE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Субсидии бюджетам городских округов в целях </w:t>
            </w:r>
            <w:proofErr w:type="spellStart"/>
            <w:r>
              <w:rPr>
                <w:rFonts w:ascii="Times New Roman" w:hAnsi="Times New Roman" w:cs="Times New Roman"/>
                <w:sz w:val="24"/>
                <w:szCs w:val="24"/>
              </w:rPr>
              <w:t>софинансирования</w:t>
            </w:r>
            <w:proofErr w:type="spellEnd"/>
            <w:r>
              <w:rPr>
                <w:rFonts w:ascii="Times New Roman" w:hAnsi="Times New Roman" w:cs="Times New Roman"/>
                <w:sz w:val="24"/>
                <w:szCs w:val="24"/>
              </w:rPr>
              <w:t xml:space="preserve"> расходных обязательств,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2 02 25750 04 0000 150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2A2AFE">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Субсидии бюджетам городских округов на реализацию мероприятий по модернизации школьных систем образования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2 02 30029 04 0000 150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2 02 39999 04 0000 150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субвенции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2 02 45050</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Pr="00F94035" w:rsidRDefault="0031140B" w:rsidP="000847B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2 02 45179</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Pr="00F94035"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F94035">
              <w:rPr>
                <w:rFonts w:ascii="Times New Roman" w:hAnsi="Times New Roman" w:cs="Times New Roman"/>
                <w:sz w:val="24"/>
                <w:szCs w:val="24"/>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2 02 45303 04 0000 150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416B1B">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2 02 49999 04 0000 150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межбюджетные трансферты, передаваемые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2 07 04050 04 0000 150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безвозмездные поступления в бюджеты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2 18 04010 04 0000 150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бюджетов городских округов от возврата бюджетными учреждениями остатков субсидий прошлых лет</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2 19 25116</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Pr="002C446A" w:rsidRDefault="0031140B" w:rsidP="00853C1C">
            <w:pPr>
              <w:autoSpaceDE w:val="0"/>
              <w:autoSpaceDN w:val="0"/>
              <w:adjustRightInd w:val="0"/>
              <w:spacing w:after="100" w:line="269" w:lineRule="auto"/>
              <w:jc w:val="both"/>
              <w:rPr>
                <w:rFonts w:ascii="Times New Roman" w:hAnsi="Times New Roman" w:cs="Times New Roman"/>
                <w:color w:val="000000" w:themeColor="text1"/>
                <w:sz w:val="24"/>
                <w:szCs w:val="24"/>
              </w:rPr>
            </w:pPr>
            <w:r w:rsidRPr="002C446A">
              <w:rPr>
                <w:rFonts w:ascii="Times New Roman" w:hAnsi="Times New Roman" w:cs="Times New Roman"/>
                <w:sz w:val="24"/>
                <w:szCs w:val="24"/>
              </w:rPr>
              <w:t>Возврат остатков субсидий на реализацию программы комплексного развития молодежной политики в</w:t>
            </w:r>
            <w:r>
              <w:rPr>
                <w:rFonts w:ascii="Times New Roman" w:hAnsi="Times New Roman" w:cs="Times New Roman"/>
                <w:sz w:val="24"/>
                <w:szCs w:val="24"/>
              </w:rPr>
              <w:t xml:space="preserve"> субъектах Российской Федерации «Регион для молодых»</w:t>
            </w:r>
            <w:r w:rsidRPr="002C446A">
              <w:rPr>
                <w:rFonts w:ascii="Times New Roman" w:hAnsi="Times New Roman" w:cs="Times New Roman"/>
                <w:sz w:val="24"/>
                <w:szCs w:val="24"/>
              </w:rPr>
              <w:t xml:space="preserve">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2 19 25304 04 0000 150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2 19 25494</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Default="0031140B" w:rsidP="000261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Возврат остатков субсидий на осуществление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2 19 25750</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A569A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Возврат остатков субсидий на реализацию мероприятий по модернизации школьных систем образования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035F13">
            <w:pPr>
              <w:pStyle w:val="ConsPlusNormal"/>
              <w:jc w:val="center"/>
              <w:rPr>
                <w:rFonts w:ascii="Times New Roman" w:hAnsi="Times New Roman" w:cs="Times New Roman"/>
                <w:sz w:val="24"/>
                <w:szCs w:val="24"/>
              </w:rPr>
            </w:pPr>
            <w:r>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2 19 45050</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035F13">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2 19 45179</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F94035">
            <w:pPr>
              <w:autoSpaceDE w:val="0"/>
              <w:autoSpaceDN w:val="0"/>
              <w:adjustRightInd w:val="0"/>
              <w:spacing w:after="100" w:line="269"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Возврат остатков иных межбюджетных</w:t>
            </w:r>
            <w:r w:rsidRPr="00F94035">
              <w:rPr>
                <w:rFonts w:ascii="Times New Roman" w:hAnsi="Times New Roman" w:cs="Times New Roman"/>
                <w:sz w:val="24"/>
                <w:szCs w:val="24"/>
              </w:rPr>
              <w:t xml:space="preserve"> </w:t>
            </w:r>
            <w:r>
              <w:rPr>
                <w:rFonts w:ascii="Times New Roman" w:hAnsi="Times New Roman" w:cs="Times New Roman"/>
                <w:sz w:val="24"/>
                <w:szCs w:val="24"/>
              </w:rPr>
              <w:t>трансфертов</w:t>
            </w:r>
            <w:r w:rsidRPr="00F94035">
              <w:rPr>
                <w:rFonts w:ascii="Times New Roman" w:hAnsi="Times New Roman" w:cs="Times New Roman"/>
                <w:sz w:val="24"/>
                <w:szCs w:val="24"/>
              </w:rPr>
              <w:t xml:space="preserve">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rFonts w:ascii="Times New Roman" w:hAnsi="Times New Roman" w:cs="Times New Roman"/>
                <w:sz w:val="24"/>
                <w:szCs w:val="24"/>
              </w:rPr>
              <w:t xml:space="preserve"> из бюджетов</w:t>
            </w:r>
            <w:r w:rsidRPr="00F94035">
              <w:rPr>
                <w:rFonts w:ascii="Times New Roman" w:hAnsi="Times New Roman" w:cs="Times New Roman"/>
                <w:sz w:val="24"/>
                <w:szCs w:val="24"/>
              </w:rPr>
              <w:t xml:space="preserve">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2 19 45303 04 0000 150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56480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p w:rsidR="0031140B" w:rsidRPr="003062D7" w:rsidRDefault="0031140B"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Управление финансово-бюджетной политики администрации городского округа город Воронеж</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1 11 03040 04 0000 120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Проценты, полученные от предоставления бюджетных кредитов внутри страны за счет средств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1 13 02994 04 0000 130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компенсации затрат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1 16 01054 01 0000 140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Административные штрафы, установленные </w:t>
            </w:r>
            <w:hyperlink r:id="rId21" w:history="1">
              <w:r>
                <w:rPr>
                  <w:rStyle w:val="a3"/>
                  <w:rFonts w:ascii="Times New Roman" w:hAnsi="Times New Roman" w:cs="Times New Roman"/>
                  <w:color w:val="auto"/>
                  <w:sz w:val="24"/>
                  <w:szCs w:val="24"/>
                  <w:u w:val="none"/>
                </w:rPr>
                <w:t>г</w:t>
              </w:r>
              <w:r w:rsidRPr="003062D7">
                <w:rPr>
                  <w:rStyle w:val="a3"/>
                  <w:rFonts w:ascii="Times New Roman" w:hAnsi="Times New Roman" w:cs="Times New Roman"/>
                  <w:color w:val="auto"/>
                  <w:sz w:val="24"/>
                  <w:szCs w:val="24"/>
                  <w:u w:val="none"/>
                </w:rPr>
                <w:t>лавой 5</w:t>
              </w:r>
            </w:hyperlink>
            <w:r w:rsidRPr="003062D7">
              <w:rPr>
                <w:rFonts w:ascii="Times New Roman" w:hAnsi="Times New Roman" w:cs="Times New Roman"/>
                <w:color w:val="000000" w:themeColor="text1"/>
                <w:sz w:val="24"/>
                <w:szCs w:val="24"/>
              </w:rPr>
              <w:t xml:space="preserve"> Кодекса Российской Федерации об административных правонарушениях, за административные правонарушения, посягающие на права граждан, выявленные должностными лицами органов муниципального контроля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1 16 01074 01 0000 140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Административные штрафы, установленные </w:t>
            </w:r>
            <w:hyperlink r:id="rId22" w:history="1">
              <w:r>
                <w:rPr>
                  <w:rStyle w:val="a3"/>
                  <w:rFonts w:ascii="Times New Roman" w:hAnsi="Times New Roman" w:cs="Times New Roman"/>
                  <w:color w:val="auto"/>
                  <w:sz w:val="24"/>
                  <w:szCs w:val="24"/>
                  <w:u w:val="none"/>
                </w:rPr>
                <w:t>г</w:t>
              </w:r>
              <w:r w:rsidRPr="003062D7">
                <w:rPr>
                  <w:rStyle w:val="a3"/>
                  <w:rFonts w:ascii="Times New Roman" w:hAnsi="Times New Roman" w:cs="Times New Roman"/>
                  <w:color w:val="auto"/>
                  <w:sz w:val="24"/>
                  <w:szCs w:val="24"/>
                  <w:u w:val="none"/>
                </w:rPr>
                <w:t>лавой 7</w:t>
              </w:r>
            </w:hyperlink>
            <w:r w:rsidRPr="003062D7">
              <w:rPr>
                <w:rFonts w:ascii="Times New Roman" w:hAnsi="Times New Roman" w:cs="Times New Roman"/>
                <w:color w:val="000000" w:themeColor="text1"/>
                <w:sz w:val="24"/>
                <w:szCs w:val="24"/>
              </w:rPr>
              <w:t xml:space="preserve">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1 16 01154 01 0000 140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2D2E7F">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Административные штрафы, установленные </w:t>
            </w:r>
            <w:hyperlink r:id="rId23" w:history="1">
              <w:r w:rsidRPr="002D2E7F">
                <w:rPr>
                  <w:rFonts w:ascii="Times New Roman" w:hAnsi="Times New Roman" w:cs="Times New Roman"/>
                  <w:sz w:val="24"/>
                  <w:szCs w:val="24"/>
                </w:rPr>
                <w:t>главой 15</w:t>
              </w:r>
            </w:hyperlink>
            <w:r w:rsidRPr="002D2E7F">
              <w:rPr>
                <w:rFonts w:ascii="Times New Roman" w:hAnsi="Times New Roman" w:cs="Times New Roman"/>
                <w:sz w:val="24"/>
                <w:szCs w:val="24"/>
              </w:rPr>
              <w:t xml:space="preserve"> </w:t>
            </w:r>
            <w:r>
              <w:rPr>
                <w:rFonts w:ascii="Times New Roman" w:hAnsi="Times New Roman" w:cs="Times New Roman"/>
                <w:sz w:val="24"/>
                <w:szCs w:val="24"/>
              </w:rPr>
              <w:t xml:space="preserve">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24" w:history="1">
              <w:r w:rsidRPr="002D2E7F">
                <w:rPr>
                  <w:rFonts w:ascii="Times New Roman" w:hAnsi="Times New Roman" w:cs="Times New Roman"/>
                  <w:sz w:val="24"/>
                  <w:szCs w:val="24"/>
                </w:rPr>
                <w:t>пункте 6 статьи 46</w:t>
              </w:r>
            </w:hyperlink>
            <w:r w:rsidRPr="002D2E7F">
              <w:rPr>
                <w:rFonts w:ascii="Times New Roman" w:hAnsi="Times New Roman" w:cs="Times New Roman"/>
                <w:sz w:val="24"/>
                <w:szCs w:val="24"/>
              </w:rPr>
              <w:t xml:space="preserve"> Бюджетного кодекса Рос</w:t>
            </w:r>
            <w:r>
              <w:rPr>
                <w:rFonts w:ascii="Times New Roman" w:hAnsi="Times New Roman" w:cs="Times New Roman"/>
                <w:sz w:val="24"/>
                <w:szCs w:val="24"/>
              </w:rPr>
              <w:t>сийской Федерации), выявленные должностными лицами органов муниципального контроля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1 16 01157 01 0000 140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Административные штрафы, установленные </w:t>
            </w:r>
            <w:hyperlink r:id="rId25" w:history="1">
              <w:r>
                <w:rPr>
                  <w:rStyle w:val="a3"/>
                  <w:rFonts w:ascii="Times New Roman" w:hAnsi="Times New Roman" w:cs="Times New Roman"/>
                  <w:color w:val="auto"/>
                  <w:sz w:val="24"/>
                  <w:szCs w:val="24"/>
                  <w:u w:val="none"/>
                </w:rPr>
                <w:t>г</w:t>
              </w:r>
              <w:r w:rsidRPr="003062D7">
                <w:rPr>
                  <w:rStyle w:val="a3"/>
                  <w:rFonts w:ascii="Times New Roman" w:hAnsi="Times New Roman" w:cs="Times New Roman"/>
                  <w:color w:val="auto"/>
                  <w:sz w:val="24"/>
                  <w:szCs w:val="24"/>
                  <w:u w:val="none"/>
                </w:rPr>
                <w:t>лавой 15</w:t>
              </w:r>
            </w:hyperlink>
            <w:r w:rsidRPr="003062D7">
              <w:rPr>
                <w:rFonts w:ascii="Times New Roman" w:hAnsi="Times New Roman" w:cs="Times New Roman"/>
                <w:color w:val="000000" w:themeColor="text1"/>
                <w:sz w:val="24"/>
                <w:szCs w:val="24"/>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3062D7">
              <w:rPr>
                <w:rFonts w:ascii="Times New Roman" w:hAnsi="Times New Roman" w:cs="Times New Roman"/>
                <w:color w:val="000000" w:themeColor="text1"/>
                <w:sz w:val="24"/>
                <w:szCs w:val="24"/>
              </w:rPr>
              <w:t>неперечислением</w:t>
            </w:r>
            <w:proofErr w:type="spellEnd"/>
            <w:r w:rsidRPr="003062D7">
              <w:rPr>
                <w:rFonts w:ascii="Times New Roman" w:hAnsi="Times New Roman" w:cs="Times New Roman"/>
                <w:color w:val="000000" w:themeColor="text1"/>
                <w:sz w:val="24"/>
                <w:szCs w:val="24"/>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1 16 01194 01</w:t>
            </w:r>
            <w:r w:rsidRPr="003062D7">
              <w:rPr>
                <w:rFonts w:ascii="Times New Roman" w:hAnsi="Times New Roman" w:cs="Times New Roman"/>
                <w:color w:val="000000" w:themeColor="text1"/>
                <w:sz w:val="24"/>
                <w:szCs w:val="24"/>
              </w:rPr>
              <w:t xml:space="preserve">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C500E4">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Административные штрафы, установленные </w:t>
            </w:r>
            <w:hyperlink r:id="rId26" w:history="1">
              <w:r w:rsidRPr="00C500E4">
                <w:rPr>
                  <w:rFonts w:ascii="Times New Roman" w:hAnsi="Times New Roman" w:cs="Times New Roman"/>
                  <w:sz w:val="24"/>
                  <w:szCs w:val="24"/>
                </w:rPr>
                <w:t>главой 19</w:t>
              </w:r>
            </w:hyperlink>
            <w:r>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1 16 10100 04 0000 140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2 02 15002</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7F6A1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Дотации бюджетам городских округов на поддержку мер по обеспечению сбалансированности бюджетов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pStyle w:val="ConsPlusNormal"/>
              <w:jc w:val="center"/>
              <w:rPr>
                <w:rFonts w:ascii="Times New Roman" w:hAnsi="Times New Roman" w:cs="Times New Roman"/>
                <w:sz w:val="24"/>
                <w:szCs w:val="24"/>
              </w:rPr>
            </w:pPr>
            <w:r>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2 02 15399</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Дотации бюджетам городских округов на премирование победителей Всероссийского конкурса «Лучшая муниципальная практика»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2 02 19999 04 0000 150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Прочие дотации бюджетам городских округов </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2 02 20041 04 0000 150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Субсидии бюджетам городских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 </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2 02 20077 04 0000 150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Субсидии бюджетам городских округов на </w:t>
            </w:r>
            <w:proofErr w:type="spellStart"/>
            <w:r w:rsidRPr="003062D7">
              <w:rPr>
                <w:rFonts w:ascii="Times New Roman" w:hAnsi="Times New Roman" w:cs="Times New Roman"/>
                <w:color w:val="000000" w:themeColor="text1"/>
                <w:sz w:val="24"/>
                <w:szCs w:val="24"/>
              </w:rPr>
              <w:t>софинансирование</w:t>
            </w:r>
            <w:proofErr w:type="spellEnd"/>
            <w:r w:rsidRPr="003062D7">
              <w:rPr>
                <w:rFonts w:ascii="Times New Roman" w:hAnsi="Times New Roman" w:cs="Times New Roman"/>
                <w:color w:val="000000" w:themeColor="text1"/>
                <w:sz w:val="24"/>
                <w:szCs w:val="24"/>
              </w:rPr>
              <w:t xml:space="preserve"> капитальных вложений в объекты муниципальной собственности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2 02 25021 04 0000 150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2 02 25555 04 0000 150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Субсидии бюджетам городских округов на реализацию программ формирования современной городской среды</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2 02 30024 04 0000 150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Субвенции бюджетам городских округов на выполнение передаваемых полномочий субъектов Российской Федерации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2 02 35120 04 0000 150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2 02 39998 04 0000 150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Единая субвенция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2 02 39999 04 0000 150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субвенции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2 02 49001</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A569A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Межбюджетные трансферты, передаваемые бюджетам городских округов, за счет средств резервного фонда Правительства Российской Федерации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2 02 49999 04 0000 150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межбюджетные трансферты, передаваемые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2 07 04050 04 0000 150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безвозмездные поступления в бюджеты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2 08 04000 04 0000 150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2 18 60010 04 0000 150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бюджетов городских округов от возврата остатков субсидий, субвенций и иных межбюджетных трансфертов, имеющих целевое назначение, прошлых лет из иных бюджетов бюджетной системы Российской Федерации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2 19 25021 04 0000 150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Возврат остатков субсидий на стимулирование программ развития жилищного строительства субъектов Российской Федерации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2 19 25555 04 0000 150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Возврат остатков субсидий на реализацию программ формирования современной городской среды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927</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2 19 35120 04 0000 150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Управа Железнодорожного района городского округа город Воронеж</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928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A44F48">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1 13 02994 04 0000 130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A44F48">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компенсации затрат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928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1 14 02042 04 0000 440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A569A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1 16 02020 02 0001 140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 (штрафы, налагаемые административной комиссией при управе района)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1 16 07010 04 0002 140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(по муниципальному контракту, финансируемому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1 16 10062 04 0000 140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1 16 10082 04 0000 140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округа, в связи с односторонним отказом исполнителя (подрядчика) от его исполнения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1 16 10123 01 0042 140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929</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Управа Коминтерновского района городского округа город Воронеж</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929</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1 13 02994 04 0000 130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компенсации затрат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929</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1 14 02042 04 0000 440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929</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1 16 02020 02 0001 140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 (штрафы, налагаемые административной комиссией при управе района)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929</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929</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1 16 07010 04 0002 140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(по муниципальному контракту, финансируемому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929</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929</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1 16 10062 04 0000 140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929</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929</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1 16 10082 04 0000 140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округа, в связи с односторонним отказом исполнителя (подрядчика) от его исполнения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929</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929</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1 16 10123 01 0042 140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929</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A44F48">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A44F48">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930</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Управа Левобережного района городского округа город Воронеж</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930</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1 13 02994 04 0000 130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компенсации затрат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930</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1 14 02042 04 0000 440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930</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1 16 02020 02 0001 140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 (штрафы, налагаемые административной комиссией при управе района)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930</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930</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1 16 07010 04 0002 140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(по муниципальному контракту, финансируемому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930</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930</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1 16 10062 04 0000 140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930</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930</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1 16 10082 04 0000 140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округа, в связи с односторонним отказом исполнителя (подрядчика) от его исполнения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930</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930</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1 16 10123 01 0042 140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0B48F3">
            <w:pPr>
              <w:pStyle w:val="ConsPlusNormal"/>
              <w:jc w:val="center"/>
              <w:rPr>
                <w:rFonts w:ascii="Times New Roman" w:hAnsi="Times New Roman" w:cs="Times New Roman"/>
                <w:sz w:val="24"/>
                <w:szCs w:val="24"/>
              </w:rPr>
            </w:pPr>
            <w:r>
              <w:rPr>
                <w:rFonts w:ascii="Times New Roman" w:hAnsi="Times New Roman" w:cs="Times New Roman"/>
                <w:sz w:val="24"/>
                <w:szCs w:val="24"/>
              </w:rPr>
              <w:t>930</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0B48F3">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0B48F3">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931</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Управа Ленинского района городского округа город Воронеж</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931</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A44F48">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1 13 02994 04 0000 130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A44F48">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компенсации затрат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931</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1 16 02020 02 0001 140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 (штрафы, налагаемые административной комиссией при управе района)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931</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1 16 02020 02 0002 140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 (штрафы за нарушение порядка внесения платы за пользование платными городскими парковками)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931</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931</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1 16 07010 04 0002 140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(по муниципальному контракту, финансируемому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931</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931</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1 16 10062 04 0000 140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931</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931</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1 16 10082 04 0000 140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округа, в связи с односторонним отказом исполнителя (подрядчика) от его исполнения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931</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931</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1 16 10123 01 0042 140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931</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700FFE">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2 07 04050 04 0000 150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0A412F">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Прочие безвозмездные поступления в бюджеты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931</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700FFE">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700FF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Управа Советского района городского округа город Воронеж</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1 13 02994 04 0000 130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компенсации затрат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1 14 02042 04 0000 440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1 16 02020 02 0001 140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 (штрафы, налагаемые административной комиссией при управе района)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1 16 07010 04 0002 140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(по муниципальному контракту, финансируемому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932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F000CC">
            <w:pPr>
              <w:autoSpaceDE w:val="0"/>
              <w:autoSpaceDN w:val="0"/>
              <w:adjustRightInd w:val="0"/>
              <w:spacing w:after="100" w:line="269" w:lineRule="auto"/>
              <w:jc w:val="center"/>
              <w:rPr>
                <w:rFonts w:ascii="Times New Roman" w:hAnsi="Times New Roman" w:cs="Times New Roman"/>
                <w:sz w:val="24"/>
                <w:szCs w:val="24"/>
              </w:rPr>
            </w:pPr>
            <w:r w:rsidRPr="003062D7">
              <w:rPr>
                <w:rFonts w:ascii="Times New Roman" w:hAnsi="Times New Roman" w:cs="Times New Roman"/>
                <w:sz w:val="24"/>
                <w:szCs w:val="24"/>
              </w:rPr>
              <w:t>1 16 09040 04 0000 140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770E0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Денежные средства, изымаемые в собственность городского округа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1 16 10062 04 0000 140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1 16 10082 04 0000 140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округа, в связи с односторонним отказом исполнителя (подрядчика) от его исполнения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1 16 10123 01 0042 140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933</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Управа Центрального района городского округа город Воронеж</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933</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1 13 02994 04 0000 130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компенсации затрат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933</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1 14 02043 04 0000 410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933</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1 16 02020 02 0001 140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 (штрафы, налагаемые административной комиссией при управе района)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933</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1 16 02020 02 0002 140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 (штрафы за нарушение порядка внесения платы за пользование платными городскими парковками)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933</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933</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1 16 07010 04 0002 140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(по муниципальному контракту, финансируемому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933</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933</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1 16 10062 04 0000 140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933</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933</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1 16 10082 04 0000 140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E1791A">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округа, в связи с односторонним отказом исполнителя (подрядчика) от его исполнения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933</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933</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1 16 10123 01 0042 140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E1791A">
            <w:pPr>
              <w:autoSpaceDE w:val="0"/>
              <w:autoSpaceDN w:val="0"/>
              <w:adjustRightInd w:val="0"/>
              <w:spacing w:after="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Муниципальное казё</w:t>
            </w:r>
            <w:r w:rsidRPr="003062D7">
              <w:rPr>
                <w:rFonts w:ascii="Times New Roman" w:hAnsi="Times New Roman" w:cs="Times New Roman"/>
                <w:color w:val="000000" w:themeColor="text1"/>
                <w:sz w:val="24"/>
                <w:szCs w:val="24"/>
              </w:rPr>
              <w:t>нное учреждение городского округа город Воронеж «Управление по делам гражданской обороны и чрезвычайным ситуациям администрации городского округа город Воронеж»</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1 14 02042 04 0000 440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31140B" w:rsidRPr="003062D7" w:rsidTr="001B3C21">
        <w:trPr>
          <w:trHeight w:val="1417"/>
        </w:trPr>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938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A44F48">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1 16 10031 04 0000 140</w:t>
            </w:r>
          </w:p>
        </w:tc>
        <w:tc>
          <w:tcPr>
            <w:tcW w:w="4961" w:type="dxa"/>
            <w:tcBorders>
              <w:top w:val="single" w:sz="4" w:space="0" w:color="auto"/>
              <w:left w:val="single" w:sz="4" w:space="0" w:color="auto"/>
              <w:bottom w:val="single" w:sz="4" w:space="0" w:color="auto"/>
              <w:right w:val="single" w:sz="4" w:space="0" w:color="auto"/>
            </w:tcBorders>
          </w:tcPr>
          <w:p w:rsidR="0031140B" w:rsidRPr="001B3C21" w:rsidRDefault="0031140B" w:rsidP="001B3C21">
            <w:pPr>
              <w:jc w:val="both"/>
              <w:rPr>
                <w:rFonts w:ascii="Times New Roman" w:hAnsi="Times New Roman" w:cs="Times New Roman"/>
                <w:sz w:val="24"/>
                <w:szCs w:val="24"/>
              </w:rPr>
            </w:pPr>
            <w:r w:rsidRPr="001B3C21">
              <w:rPr>
                <w:rFonts w:ascii="Times New Roman" w:hAnsi="Times New Roman" w:cs="Times New Roman"/>
                <w:sz w:val="24"/>
                <w:szCs w:val="24"/>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938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938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2 02 49001 04 0000 150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AA0384">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Межбюджетные трансферты, передаваемые бюджетам городских округов, за счет средств резервного фонда Правительства Российской Федерации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938</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2 02 49999 04 0000 150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AA0384">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Прочие межбюджетные трансферты, передаваемые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954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Контрольно-счетная палата городского округа город Воронеж</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954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1 16 01054 01 0000 140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Административные штрафы, установленные </w:t>
            </w:r>
            <w:hyperlink r:id="rId27" w:history="1">
              <w:r>
                <w:rPr>
                  <w:rStyle w:val="a3"/>
                  <w:rFonts w:ascii="Times New Roman" w:hAnsi="Times New Roman" w:cs="Times New Roman"/>
                  <w:color w:val="auto"/>
                  <w:sz w:val="24"/>
                  <w:szCs w:val="24"/>
                  <w:u w:val="none"/>
                </w:rPr>
                <w:t>г</w:t>
              </w:r>
              <w:r w:rsidRPr="003062D7">
                <w:rPr>
                  <w:rStyle w:val="a3"/>
                  <w:rFonts w:ascii="Times New Roman" w:hAnsi="Times New Roman" w:cs="Times New Roman"/>
                  <w:color w:val="auto"/>
                  <w:sz w:val="24"/>
                  <w:szCs w:val="24"/>
                  <w:u w:val="none"/>
                </w:rPr>
                <w:t>лавой 5</w:t>
              </w:r>
            </w:hyperlink>
            <w:r w:rsidRPr="003062D7">
              <w:rPr>
                <w:rFonts w:ascii="Times New Roman" w:hAnsi="Times New Roman" w:cs="Times New Roman"/>
                <w:color w:val="000000" w:themeColor="text1"/>
                <w:sz w:val="24"/>
                <w:szCs w:val="24"/>
              </w:rPr>
              <w:t xml:space="preserve"> Кодекса Российской Федерации об административных правонарушениях, за административные правонарушения, посягающие на права граждан, выявленные должностными лицами органов муниципального контроля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954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1 16 01074 01 0000 140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Административные штрафы, установленные </w:t>
            </w:r>
            <w:hyperlink r:id="rId28" w:history="1">
              <w:r>
                <w:rPr>
                  <w:rStyle w:val="a3"/>
                  <w:rFonts w:ascii="Times New Roman" w:hAnsi="Times New Roman" w:cs="Times New Roman"/>
                  <w:color w:val="auto"/>
                  <w:sz w:val="24"/>
                  <w:szCs w:val="24"/>
                  <w:u w:val="none"/>
                </w:rPr>
                <w:t>г</w:t>
              </w:r>
              <w:r w:rsidRPr="003062D7">
                <w:rPr>
                  <w:rStyle w:val="a3"/>
                  <w:rFonts w:ascii="Times New Roman" w:hAnsi="Times New Roman" w:cs="Times New Roman"/>
                  <w:color w:val="auto"/>
                  <w:sz w:val="24"/>
                  <w:szCs w:val="24"/>
                  <w:u w:val="none"/>
                </w:rPr>
                <w:t>лавой 7</w:t>
              </w:r>
            </w:hyperlink>
            <w:r w:rsidRPr="003062D7">
              <w:rPr>
                <w:rFonts w:ascii="Times New Roman" w:hAnsi="Times New Roman" w:cs="Times New Roman"/>
                <w:color w:val="000000" w:themeColor="text1"/>
                <w:sz w:val="24"/>
                <w:szCs w:val="24"/>
              </w:rPr>
              <w:t xml:space="preserve">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954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1 16 01154 01 0000 140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2D2E7F">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Административные штрафы, установленные </w:t>
            </w:r>
            <w:hyperlink r:id="rId29" w:history="1">
              <w:r w:rsidRPr="002D2E7F">
                <w:rPr>
                  <w:rFonts w:ascii="Times New Roman" w:hAnsi="Times New Roman" w:cs="Times New Roman"/>
                  <w:sz w:val="24"/>
                  <w:szCs w:val="24"/>
                </w:rPr>
                <w:t>главой 15</w:t>
              </w:r>
            </w:hyperlink>
            <w:r w:rsidRPr="002D2E7F">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0" w:history="1">
              <w:r w:rsidRPr="002D2E7F">
                <w:rPr>
                  <w:rFonts w:ascii="Times New Roman" w:hAnsi="Times New Roman" w:cs="Times New Roman"/>
                  <w:sz w:val="24"/>
                  <w:szCs w:val="24"/>
                </w:rPr>
                <w:t>пункте 6 статьи 46</w:t>
              </w:r>
            </w:hyperlink>
            <w:r w:rsidRPr="002D2E7F">
              <w:rPr>
                <w:rFonts w:ascii="Times New Roman" w:hAnsi="Times New Roman" w:cs="Times New Roman"/>
                <w:sz w:val="24"/>
                <w:szCs w:val="24"/>
              </w:rPr>
              <w:t xml:space="preserve"> Бюджетного кодекса Росси</w:t>
            </w:r>
            <w:r>
              <w:rPr>
                <w:rFonts w:ascii="Times New Roman" w:hAnsi="Times New Roman" w:cs="Times New Roman"/>
                <w:sz w:val="24"/>
                <w:szCs w:val="24"/>
              </w:rPr>
              <w:t>йской Федерации), выявленные должностными лицами органов муниципального контроля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954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1 16 01157 01 0000 140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Административные штрафы, установленные </w:t>
            </w:r>
            <w:hyperlink r:id="rId31" w:history="1">
              <w:r>
                <w:rPr>
                  <w:rStyle w:val="a3"/>
                  <w:rFonts w:ascii="Times New Roman" w:hAnsi="Times New Roman" w:cs="Times New Roman"/>
                  <w:color w:val="auto"/>
                  <w:sz w:val="24"/>
                  <w:szCs w:val="24"/>
                  <w:u w:val="none"/>
                </w:rPr>
                <w:t>г</w:t>
              </w:r>
              <w:r w:rsidRPr="003062D7">
                <w:rPr>
                  <w:rStyle w:val="a3"/>
                  <w:rFonts w:ascii="Times New Roman" w:hAnsi="Times New Roman" w:cs="Times New Roman"/>
                  <w:color w:val="auto"/>
                  <w:sz w:val="24"/>
                  <w:szCs w:val="24"/>
                  <w:u w:val="none"/>
                </w:rPr>
                <w:t>лавой 15</w:t>
              </w:r>
            </w:hyperlink>
            <w:r w:rsidRPr="003062D7">
              <w:rPr>
                <w:rFonts w:ascii="Times New Roman" w:hAnsi="Times New Roman" w:cs="Times New Roman"/>
                <w:color w:val="000000" w:themeColor="text1"/>
                <w:sz w:val="24"/>
                <w:szCs w:val="24"/>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3062D7">
              <w:rPr>
                <w:rFonts w:ascii="Times New Roman" w:hAnsi="Times New Roman" w:cs="Times New Roman"/>
                <w:color w:val="000000" w:themeColor="text1"/>
                <w:sz w:val="24"/>
                <w:szCs w:val="24"/>
              </w:rPr>
              <w:t>неперечислением</w:t>
            </w:r>
            <w:proofErr w:type="spellEnd"/>
            <w:r w:rsidRPr="003062D7">
              <w:rPr>
                <w:rFonts w:ascii="Times New Roman" w:hAnsi="Times New Roman" w:cs="Times New Roman"/>
                <w:color w:val="000000" w:themeColor="text1"/>
                <w:sz w:val="24"/>
                <w:szCs w:val="24"/>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954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1 16 01194 01 0000 140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Административные штрафы, установленные </w:t>
            </w:r>
            <w:hyperlink r:id="rId32" w:history="1">
              <w:r>
                <w:rPr>
                  <w:rStyle w:val="a3"/>
                  <w:rFonts w:ascii="Times New Roman" w:hAnsi="Times New Roman" w:cs="Times New Roman"/>
                  <w:color w:val="auto"/>
                  <w:sz w:val="24"/>
                  <w:szCs w:val="24"/>
                  <w:u w:val="none"/>
                </w:rPr>
                <w:t>г</w:t>
              </w:r>
              <w:r w:rsidRPr="003062D7">
                <w:rPr>
                  <w:rStyle w:val="a3"/>
                  <w:rFonts w:ascii="Times New Roman" w:hAnsi="Times New Roman" w:cs="Times New Roman"/>
                  <w:color w:val="auto"/>
                  <w:sz w:val="24"/>
                  <w:szCs w:val="24"/>
                  <w:u w:val="none"/>
                </w:rPr>
                <w:t>лавой 19</w:t>
              </w:r>
            </w:hyperlink>
            <w:r w:rsidRPr="003062D7">
              <w:rPr>
                <w:rFonts w:ascii="Times New Roman" w:hAnsi="Times New Roman" w:cs="Times New Roman"/>
                <w:color w:val="000000" w:themeColor="text1"/>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954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1 16 02020 02 0000 140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954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954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954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Управление физической культуры и спорта администрации городского округа город Воронеж</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0B48F3">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1 13 02994 04 0000 130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0B48F3">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компенсации затрат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2 02 25081 04 0000 150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17041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Субсидии бюджетам городских округов на государственную поддержку организаций, входящих в систему спортивной подготовки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2 02 45426 04 0000 150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Межбюджетные трансферты, передаваемые бюджетам городских округов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2 19 25081 04 0000 150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56480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Возврат остатков субсидий на государственную поддержку организаций, входящих в систему спортивной подготовки,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972</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2 19 45426 04 0000 150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Возврат остатков иных межбюджетных трансфертов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Управление жилищно-коммунального хозяйства администрации городского округа город Воронеж</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1 11 05034 04 0000 120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1 13 01994 04 0001 130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оказания платных услуг (работ) получателями средств бюджетов городских округов (доходы от оказания платных услуг (работ) МКУ «</w:t>
            </w:r>
            <w:proofErr w:type="spellStart"/>
            <w:r w:rsidRPr="003062D7">
              <w:rPr>
                <w:rFonts w:ascii="Times New Roman" w:hAnsi="Times New Roman" w:cs="Times New Roman"/>
                <w:color w:val="000000" w:themeColor="text1"/>
                <w:sz w:val="24"/>
                <w:szCs w:val="24"/>
              </w:rPr>
              <w:t>ГорДЕЗ</w:t>
            </w:r>
            <w:proofErr w:type="spellEnd"/>
            <w:r w:rsidRPr="003062D7">
              <w:rPr>
                <w:rFonts w:ascii="Times New Roman" w:hAnsi="Times New Roman" w:cs="Times New Roman"/>
                <w:color w:val="000000" w:themeColor="text1"/>
                <w:sz w:val="24"/>
                <w:szCs w:val="24"/>
              </w:rPr>
              <w:t xml:space="preserve"> ЖКХ»)</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1 13 01994 04 0002 130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оказания платных услуг (работ) получателями средств бюджетов городских округов (доходы от оказания платных услуг (работ) МКУ «ГАРС»)</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1 13 02064 04 0000 130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поступающие в порядке возмещения расходов, понесенных в связи с эксплуатацией имущества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1 14 02042 04 0000 440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1 14 02043 04 0000 410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1 16 07090 04 0000 140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2 02 20077 04 0000 150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Субсидии бюджетам городских округов на </w:t>
            </w:r>
            <w:proofErr w:type="spellStart"/>
            <w:r w:rsidRPr="003062D7">
              <w:rPr>
                <w:rFonts w:ascii="Times New Roman" w:hAnsi="Times New Roman" w:cs="Times New Roman"/>
                <w:color w:val="000000" w:themeColor="text1"/>
                <w:sz w:val="24"/>
                <w:szCs w:val="24"/>
              </w:rPr>
              <w:t>софинансирование</w:t>
            </w:r>
            <w:proofErr w:type="spellEnd"/>
            <w:r w:rsidRPr="003062D7">
              <w:rPr>
                <w:rFonts w:ascii="Times New Roman" w:hAnsi="Times New Roman" w:cs="Times New Roman"/>
                <w:color w:val="000000" w:themeColor="text1"/>
                <w:sz w:val="24"/>
                <w:szCs w:val="24"/>
              </w:rPr>
              <w:t xml:space="preserve"> капитальных вложений в объекты муниципальной собственности </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2 02 20298 04 0000 150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17041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Субсидии бюджетам городских округов на обеспечение мероприятий по капитальному ремонту многоквартирных домов за счет средств, поступивших от публично-правовой компании «Фонд развития территорий»</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2 02 25027 04 0000 150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Субсидии бюджетам городских округов на реализацию мероприятий государственной программы Российской Федерации «Доступная среда» </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2 02 25154</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Default="0031140B" w:rsidP="00165DC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Субсидии бюджетам городских округов на реализацию мероприятий по модернизации коммунальной инфраструктуры</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2 02 25242</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566D1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Субсидии бюджетам городских округов на ликвидацию несанкционированных свалок в границах городов и наиболее опасных объектов накопленного вреда окружающей среде</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2 02 4</w:t>
            </w:r>
            <w:r w:rsidRPr="003062D7">
              <w:rPr>
                <w:rFonts w:ascii="Times New Roman" w:hAnsi="Times New Roman" w:cs="Times New Roman"/>
                <w:color w:val="000000" w:themeColor="text1"/>
                <w:sz w:val="24"/>
                <w:szCs w:val="24"/>
              </w:rPr>
              <w:t>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0E393C"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0E393C">
              <w:rPr>
                <w:rFonts w:ascii="Times New Roman" w:hAnsi="Times New Roman" w:cs="Times New Roman"/>
                <w:sz w:val="24"/>
                <w:szCs w:val="24"/>
              </w:rPr>
              <w:t>Прочие межбюджетные трансферты, передаваемые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2 19 25027 04 0000 150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Возврат остатков субсидий на мероприятия государственной </w:t>
            </w:r>
            <w:hyperlink r:id="rId33" w:history="1">
              <w:r w:rsidRPr="003062D7">
                <w:rPr>
                  <w:rStyle w:val="a3"/>
                  <w:rFonts w:ascii="Times New Roman" w:hAnsi="Times New Roman" w:cs="Times New Roman"/>
                  <w:color w:val="auto"/>
                  <w:sz w:val="24"/>
                  <w:szCs w:val="24"/>
                  <w:u w:val="none"/>
                </w:rPr>
                <w:t>программы</w:t>
              </w:r>
            </w:hyperlink>
            <w:r w:rsidRPr="003062D7">
              <w:rPr>
                <w:rFonts w:ascii="Times New Roman" w:hAnsi="Times New Roman" w:cs="Times New Roman"/>
                <w:color w:val="000000" w:themeColor="text1"/>
                <w:sz w:val="24"/>
                <w:szCs w:val="24"/>
              </w:rPr>
              <w:t xml:space="preserve"> Российской Федерации «Доступная среда»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Default="0031140B" w:rsidP="00C13941">
            <w:pPr>
              <w:pStyle w:val="ConsPlusNormal"/>
              <w:jc w:val="center"/>
              <w:rPr>
                <w:rFonts w:ascii="Times New Roman" w:hAnsi="Times New Roman" w:cs="Times New Roman"/>
                <w:sz w:val="24"/>
                <w:szCs w:val="24"/>
              </w:rPr>
            </w:pPr>
            <w:r>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Default="0031140B" w:rsidP="00C13941">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2 19 25154</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Default="0031140B" w:rsidP="00B6109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Возврат остатков субсидий</w:t>
            </w:r>
            <w:r w:rsidRPr="00B61093">
              <w:rPr>
                <w:rFonts w:ascii="Times New Roman" w:hAnsi="Times New Roman" w:cs="Times New Roman"/>
                <w:sz w:val="24"/>
                <w:szCs w:val="24"/>
              </w:rPr>
              <w:t xml:space="preserve"> на реализацию мероприятий по модернизации коммунальной инфраструктуры</w:t>
            </w:r>
            <w:r>
              <w:rPr>
                <w:rFonts w:ascii="Times New Roman" w:hAnsi="Times New Roman" w:cs="Times New Roman"/>
                <w:sz w:val="24"/>
                <w:szCs w:val="24"/>
              </w:rPr>
              <w:t xml:space="preserve">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974</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2 19 25242</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56480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Возврат остатков субсидий на ликвидацию несанкционированных свалок в границах городов и наиболее опасных объектов накопленного вреда окружающей среде из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975</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Управление транспорта администрации городского округа город Воронеж</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975</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F000CC">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1 11 05324 04 0000 120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F000CC">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975</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1 11 09044 04 0000 120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975</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1 13 02994 04 0000 130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компенсации затрат бюджетов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975</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975</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2 02 49999 04 0000 150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межбюджетные трансферты, передаваемые бюджетам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Управление дорожного хозяйства администрации городского округа город Воронеж</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1 11 05034 04 0000 120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1 11 09034 04 0000 120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эксплуатации и использования имущества автомобильных дорог, находящихся в собственности городских округов</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1 11 09044 04 0000 120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1 14 02042 04 0000 440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1 16 07010 04 0001 140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(за исключением муниципального контракта, финансируемого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1 16 07010 04 0002 140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(по муниципальному контракту, финансируемому за счет средств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1 16 10062 04 0000 140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1 16 10082 04 0000 140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округа, в связи с односторонним отказом исполнителя (подрядчика) от его исполнения</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1 16 10123 01 0042 140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1 16 11064 01 0000 140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08419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700FFE">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2 02 20077 04 0000 150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566D1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Субсидии бюджетам городских округов на </w:t>
            </w:r>
            <w:proofErr w:type="spellStart"/>
            <w:r>
              <w:rPr>
                <w:rFonts w:ascii="Times New Roman" w:hAnsi="Times New Roman" w:cs="Times New Roman"/>
                <w:sz w:val="24"/>
                <w:szCs w:val="24"/>
              </w:rPr>
              <w:t>софинансирование</w:t>
            </w:r>
            <w:proofErr w:type="spellEnd"/>
            <w:r>
              <w:rPr>
                <w:rFonts w:ascii="Times New Roman" w:hAnsi="Times New Roman" w:cs="Times New Roman"/>
                <w:sz w:val="24"/>
                <w:szCs w:val="24"/>
              </w:rPr>
              <w:t xml:space="preserve"> капитальных вложений в объекты муниципальной собственности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700FFE">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2 02 25021 04 0000 150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700FF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2 02 25027 04 0000 150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Субсидии бюджетам городских округов на реализацию мероприятий государственной программы Российской Федерации «Доступная среда» </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2 02 25394</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31140B" w:rsidRPr="006505DE" w:rsidRDefault="0031140B" w:rsidP="007A0D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Субсидии бюджетам городских округов на приведение в нормативное состояние автомобильных дорог и искусственных дорожных сооружений</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6505DE" w:rsidRDefault="0031140B" w:rsidP="005E2E80">
            <w:pPr>
              <w:pStyle w:val="ConsPlusNormal"/>
              <w:jc w:val="center"/>
              <w:rPr>
                <w:rFonts w:ascii="Times New Roman" w:hAnsi="Times New Roman" w:cs="Times New Roman"/>
                <w:sz w:val="24"/>
                <w:szCs w:val="24"/>
              </w:rPr>
            </w:pPr>
            <w:r w:rsidRPr="006505DE">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6505DE" w:rsidRDefault="0031140B" w:rsidP="005E2E80">
            <w:pPr>
              <w:autoSpaceDE w:val="0"/>
              <w:autoSpaceDN w:val="0"/>
              <w:adjustRightInd w:val="0"/>
              <w:spacing w:after="100" w:line="269" w:lineRule="auto"/>
              <w:jc w:val="center"/>
              <w:rPr>
                <w:rFonts w:ascii="Times New Roman" w:hAnsi="Times New Roman" w:cs="Times New Roman"/>
                <w:sz w:val="24"/>
                <w:szCs w:val="24"/>
              </w:rPr>
            </w:pPr>
            <w:r w:rsidRPr="006505DE">
              <w:rPr>
                <w:rFonts w:ascii="Times New Roman" w:hAnsi="Times New Roman" w:cs="Times New Roman"/>
                <w:sz w:val="24"/>
                <w:szCs w:val="24"/>
              </w:rPr>
              <w:t>2 02 27389 04 0000 150</w:t>
            </w:r>
          </w:p>
        </w:tc>
        <w:tc>
          <w:tcPr>
            <w:tcW w:w="4961" w:type="dxa"/>
            <w:tcBorders>
              <w:top w:val="single" w:sz="4" w:space="0" w:color="auto"/>
              <w:left w:val="single" w:sz="4" w:space="0" w:color="auto"/>
              <w:bottom w:val="single" w:sz="4" w:space="0" w:color="auto"/>
              <w:right w:val="single" w:sz="4" w:space="0" w:color="auto"/>
            </w:tcBorders>
          </w:tcPr>
          <w:p w:rsidR="0031140B" w:rsidRPr="006505DE" w:rsidRDefault="0031140B" w:rsidP="00B220FF">
            <w:pPr>
              <w:autoSpaceDE w:val="0"/>
              <w:autoSpaceDN w:val="0"/>
              <w:adjustRightInd w:val="0"/>
              <w:spacing w:after="0" w:line="240" w:lineRule="auto"/>
              <w:jc w:val="both"/>
              <w:rPr>
                <w:rFonts w:ascii="Times New Roman" w:hAnsi="Times New Roman" w:cs="Times New Roman"/>
                <w:sz w:val="24"/>
                <w:szCs w:val="24"/>
              </w:rPr>
            </w:pPr>
            <w:r w:rsidRPr="006505DE">
              <w:rPr>
                <w:rFonts w:ascii="Times New Roman" w:hAnsi="Times New Roman" w:cs="Times New Roman"/>
                <w:sz w:val="24"/>
                <w:szCs w:val="24"/>
              </w:rPr>
              <w:t xml:space="preserve">Субсидии бюджетам городских округов на </w:t>
            </w:r>
            <w:proofErr w:type="spellStart"/>
            <w:r w:rsidRPr="006505DE">
              <w:rPr>
                <w:rFonts w:ascii="Times New Roman" w:hAnsi="Times New Roman" w:cs="Times New Roman"/>
                <w:sz w:val="24"/>
                <w:szCs w:val="24"/>
              </w:rPr>
              <w:t>софинансирование</w:t>
            </w:r>
            <w:proofErr w:type="spellEnd"/>
            <w:r w:rsidRPr="006505DE">
              <w:rPr>
                <w:rFonts w:ascii="Times New Roman" w:hAnsi="Times New Roman" w:cs="Times New Roman"/>
                <w:sz w:val="24"/>
                <w:szCs w:val="24"/>
              </w:rPr>
              <w:t xml:space="preserve"> капитальных вложений в объекты государственной (муниципальной) собственности в рамках развития инфраструктуры дорожного хозяйства</w:t>
            </w:r>
          </w:p>
        </w:tc>
      </w:tr>
      <w:tr w:rsidR="0031140B" w:rsidRPr="003062D7"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31140B" w:rsidRPr="003062D7" w:rsidRDefault="0031140B"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31140B" w:rsidRPr="00A86872" w:rsidTr="009B5CC1">
        <w:tc>
          <w:tcPr>
            <w:tcW w:w="1418" w:type="dxa"/>
            <w:tcBorders>
              <w:top w:val="single" w:sz="4" w:space="0" w:color="auto"/>
              <w:left w:val="single" w:sz="4" w:space="0" w:color="auto"/>
              <w:bottom w:val="single" w:sz="4" w:space="0" w:color="auto"/>
              <w:right w:val="single" w:sz="4" w:space="0" w:color="auto"/>
            </w:tcBorders>
          </w:tcPr>
          <w:p w:rsidR="0031140B" w:rsidRPr="006505DE" w:rsidRDefault="0031140B" w:rsidP="00A44F48">
            <w:pPr>
              <w:pStyle w:val="ConsPlusNormal"/>
              <w:jc w:val="center"/>
              <w:rPr>
                <w:rFonts w:ascii="Times New Roman" w:hAnsi="Times New Roman" w:cs="Times New Roman"/>
                <w:sz w:val="24"/>
                <w:szCs w:val="24"/>
              </w:rPr>
            </w:pPr>
            <w:r w:rsidRPr="006505DE">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6505DE" w:rsidRDefault="0031140B" w:rsidP="00A44F48">
            <w:pPr>
              <w:autoSpaceDE w:val="0"/>
              <w:autoSpaceDN w:val="0"/>
              <w:adjustRightInd w:val="0"/>
              <w:spacing w:after="100" w:line="269" w:lineRule="auto"/>
              <w:jc w:val="center"/>
              <w:rPr>
                <w:rFonts w:ascii="Times New Roman" w:hAnsi="Times New Roman" w:cs="Times New Roman"/>
                <w:sz w:val="24"/>
                <w:szCs w:val="24"/>
              </w:rPr>
            </w:pPr>
            <w:r w:rsidRPr="006505DE">
              <w:rPr>
                <w:rFonts w:ascii="Times New Roman" w:hAnsi="Times New Roman" w:cs="Times New Roman"/>
                <w:sz w:val="24"/>
                <w:szCs w:val="24"/>
              </w:rPr>
              <w:t>2 02 45389 04 0000 150</w:t>
            </w:r>
          </w:p>
        </w:tc>
        <w:tc>
          <w:tcPr>
            <w:tcW w:w="4961" w:type="dxa"/>
            <w:tcBorders>
              <w:top w:val="single" w:sz="4" w:space="0" w:color="auto"/>
              <w:left w:val="single" w:sz="4" w:space="0" w:color="auto"/>
              <w:bottom w:val="single" w:sz="4" w:space="0" w:color="auto"/>
              <w:right w:val="single" w:sz="4" w:space="0" w:color="auto"/>
            </w:tcBorders>
          </w:tcPr>
          <w:p w:rsidR="0031140B" w:rsidRPr="006505DE" w:rsidRDefault="0031140B" w:rsidP="00A86872">
            <w:pPr>
              <w:autoSpaceDE w:val="0"/>
              <w:autoSpaceDN w:val="0"/>
              <w:adjustRightInd w:val="0"/>
              <w:spacing w:after="0" w:line="240" w:lineRule="auto"/>
              <w:jc w:val="both"/>
              <w:rPr>
                <w:rFonts w:ascii="Times New Roman" w:hAnsi="Times New Roman" w:cs="Times New Roman"/>
                <w:sz w:val="24"/>
                <w:szCs w:val="24"/>
              </w:rPr>
            </w:pPr>
            <w:r w:rsidRPr="006505DE">
              <w:rPr>
                <w:rFonts w:ascii="Times New Roman" w:hAnsi="Times New Roman" w:cs="Times New Roman"/>
                <w:sz w:val="24"/>
                <w:szCs w:val="24"/>
              </w:rPr>
              <w:t>Межбюджетные трансферты, передаваемые бюджетам городских округов на развитие инфраструктуры дорожного хозяйства</w:t>
            </w:r>
          </w:p>
        </w:tc>
      </w:tr>
      <w:tr w:rsidR="0031140B" w:rsidRPr="00A86872" w:rsidTr="009B5CC1">
        <w:tc>
          <w:tcPr>
            <w:tcW w:w="1418"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31140B" w:rsidRPr="003062D7" w:rsidRDefault="0031140B"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2 02 45393 04 0000 150</w:t>
            </w:r>
          </w:p>
        </w:tc>
        <w:tc>
          <w:tcPr>
            <w:tcW w:w="4961" w:type="dxa"/>
            <w:tcBorders>
              <w:top w:val="single" w:sz="4" w:space="0" w:color="auto"/>
              <w:left w:val="single" w:sz="4" w:space="0" w:color="auto"/>
              <w:bottom w:val="single" w:sz="4" w:space="0" w:color="auto"/>
              <w:right w:val="single" w:sz="4" w:space="0" w:color="auto"/>
            </w:tcBorders>
          </w:tcPr>
          <w:p w:rsidR="0031140B" w:rsidRPr="00A86872" w:rsidRDefault="0031140B" w:rsidP="00416B1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Межбюджетные трансферты, передаваемые бюджетам городских округов на финансовое обеспечение дорожной деятельности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F000CC">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2 02 4</w:t>
            </w:r>
            <w:r w:rsidRPr="003062D7">
              <w:rPr>
                <w:rFonts w:ascii="Times New Roman" w:hAnsi="Times New Roman" w:cs="Times New Roman"/>
                <w:color w:val="000000" w:themeColor="text1"/>
                <w:sz w:val="24"/>
                <w:szCs w:val="24"/>
              </w:rPr>
              <w:t>9999 04 0000 150</w:t>
            </w:r>
          </w:p>
        </w:tc>
        <w:tc>
          <w:tcPr>
            <w:tcW w:w="4961" w:type="dxa"/>
            <w:tcBorders>
              <w:top w:val="single" w:sz="4" w:space="0" w:color="auto"/>
              <w:left w:val="single" w:sz="4" w:space="0" w:color="auto"/>
              <w:bottom w:val="single" w:sz="4" w:space="0" w:color="auto"/>
              <w:right w:val="single" w:sz="4" w:space="0" w:color="auto"/>
            </w:tcBorders>
          </w:tcPr>
          <w:p w:rsidR="004502C1" w:rsidRPr="000E393C" w:rsidRDefault="004502C1" w:rsidP="00F000CC">
            <w:pPr>
              <w:autoSpaceDE w:val="0"/>
              <w:autoSpaceDN w:val="0"/>
              <w:adjustRightInd w:val="0"/>
              <w:spacing w:after="100" w:line="269" w:lineRule="auto"/>
              <w:jc w:val="both"/>
              <w:rPr>
                <w:rFonts w:ascii="Times New Roman" w:hAnsi="Times New Roman" w:cs="Times New Roman"/>
                <w:color w:val="000000" w:themeColor="text1"/>
                <w:sz w:val="24"/>
                <w:szCs w:val="24"/>
              </w:rPr>
            </w:pPr>
            <w:r w:rsidRPr="000E393C">
              <w:rPr>
                <w:rFonts w:ascii="Times New Roman" w:hAnsi="Times New Roman" w:cs="Times New Roman"/>
                <w:sz w:val="24"/>
                <w:szCs w:val="24"/>
              </w:rPr>
              <w:t>Прочие межбюджетные трансферты, передаваемые бюджетам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2 07 04010 04 0000 150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2 07 04050 04 0000 150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безвозмездные поступления в бюджеты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700FFE">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2 19 25021 04 0000 150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700FF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Возврат остатков субсидий на стимулирование программ развития жилищного строительства субъектов Российской Федерации из бюджетов городских округов </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2 19 25027 04 0000 150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Возврат остатков субсидий на мероприятия государственной </w:t>
            </w:r>
            <w:hyperlink r:id="rId34" w:history="1">
              <w:r w:rsidRPr="003062D7">
                <w:rPr>
                  <w:rStyle w:val="a3"/>
                  <w:rFonts w:ascii="Times New Roman" w:hAnsi="Times New Roman" w:cs="Times New Roman"/>
                  <w:color w:val="auto"/>
                  <w:sz w:val="24"/>
                  <w:szCs w:val="24"/>
                  <w:u w:val="none"/>
                </w:rPr>
                <w:t>программы</w:t>
              </w:r>
            </w:hyperlink>
            <w:r w:rsidRPr="003062D7">
              <w:rPr>
                <w:rFonts w:ascii="Times New Roman" w:hAnsi="Times New Roman" w:cs="Times New Roman"/>
                <w:color w:val="000000" w:themeColor="text1"/>
                <w:sz w:val="24"/>
                <w:szCs w:val="24"/>
              </w:rPr>
              <w:t xml:space="preserve"> Российской Федерации «Доступная среда» из бюджетов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2 19 25394</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4502C1" w:rsidRDefault="004502C1" w:rsidP="007A0D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Возврат остатков субсидий на приведение в нормативное состояние автомобильных дорог и искусственных дорожных сооружений из бюджетов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6505DE" w:rsidRDefault="004502C1" w:rsidP="007F6A11">
            <w:pPr>
              <w:pStyle w:val="ConsPlusNormal"/>
              <w:jc w:val="center"/>
              <w:rPr>
                <w:rFonts w:ascii="Times New Roman" w:hAnsi="Times New Roman" w:cs="Times New Roman"/>
                <w:sz w:val="24"/>
                <w:szCs w:val="24"/>
              </w:rPr>
            </w:pPr>
            <w:r>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4502C1" w:rsidRPr="006505DE" w:rsidRDefault="004502C1" w:rsidP="007F6A11">
            <w:pPr>
              <w:autoSpaceDE w:val="0"/>
              <w:autoSpaceDN w:val="0"/>
              <w:adjustRightInd w:val="0"/>
              <w:spacing w:after="100" w:line="269" w:lineRule="auto"/>
              <w:jc w:val="center"/>
              <w:rPr>
                <w:rFonts w:ascii="Times New Roman" w:hAnsi="Times New Roman" w:cs="Times New Roman"/>
                <w:sz w:val="24"/>
                <w:szCs w:val="24"/>
              </w:rPr>
            </w:pPr>
            <w:r>
              <w:rPr>
                <w:rFonts w:ascii="Times New Roman" w:hAnsi="Times New Roman" w:cs="Times New Roman"/>
                <w:color w:val="000000" w:themeColor="text1"/>
                <w:sz w:val="24"/>
                <w:szCs w:val="24"/>
              </w:rPr>
              <w:t>2 19 27389</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4502C1" w:rsidRPr="006505DE" w:rsidRDefault="004502C1" w:rsidP="00A569A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Возврат остатков субсидий на развитие инфраструктуры дорожного хозяйства из бюджетов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6505DE" w:rsidRDefault="004502C1" w:rsidP="007F6A11">
            <w:pPr>
              <w:pStyle w:val="ConsPlusNormal"/>
              <w:jc w:val="center"/>
              <w:rPr>
                <w:rFonts w:ascii="Times New Roman" w:hAnsi="Times New Roman" w:cs="Times New Roman"/>
                <w:sz w:val="24"/>
                <w:szCs w:val="24"/>
              </w:rPr>
            </w:pPr>
            <w:r w:rsidRPr="006505DE">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4502C1" w:rsidRPr="006505DE" w:rsidRDefault="004502C1" w:rsidP="007F6A11">
            <w:pPr>
              <w:autoSpaceDE w:val="0"/>
              <w:autoSpaceDN w:val="0"/>
              <w:adjustRightInd w:val="0"/>
              <w:spacing w:after="100" w:line="269" w:lineRule="auto"/>
              <w:jc w:val="center"/>
              <w:rPr>
                <w:rFonts w:ascii="Times New Roman" w:hAnsi="Times New Roman" w:cs="Times New Roman"/>
                <w:sz w:val="24"/>
                <w:szCs w:val="24"/>
              </w:rPr>
            </w:pPr>
            <w:r w:rsidRPr="006505DE">
              <w:rPr>
                <w:rFonts w:ascii="Times New Roman" w:hAnsi="Times New Roman" w:cs="Times New Roman"/>
                <w:sz w:val="24"/>
                <w:szCs w:val="24"/>
              </w:rPr>
              <w:t>2 19 45389 04 0000 150</w:t>
            </w:r>
          </w:p>
        </w:tc>
        <w:tc>
          <w:tcPr>
            <w:tcW w:w="4961" w:type="dxa"/>
            <w:tcBorders>
              <w:top w:val="single" w:sz="4" w:space="0" w:color="auto"/>
              <w:left w:val="single" w:sz="4" w:space="0" w:color="auto"/>
              <w:bottom w:val="single" w:sz="4" w:space="0" w:color="auto"/>
              <w:right w:val="single" w:sz="4" w:space="0" w:color="auto"/>
            </w:tcBorders>
          </w:tcPr>
          <w:p w:rsidR="004502C1" w:rsidRPr="006505DE" w:rsidRDefault="004502C1" w:rsidP="007B632F">
            <w:pPr>
              <w:autoSpaceDE w:val="0"/>
              <w:autoSpaceDN w:val="0"/>
              <w:adjustRightInd w:val="0"/>
              <w:spacing w:after="0" w:line="240" w:lineRule="auto"/>
              <w:jc w:val="both"/>
              <w:rPr>
                <w:rFonts w:ascii="Times New Roman" w:hAnsi="Times New Roman" w:cs="Times New Roman"/>
                <w:sz w:val="24"/>
                <w:szCs w:val="24"/>
              </w:rPr>
            </w:pPr>
            <w:r w:rsidRPr="006505DE">
              <w:rPr>
                <w:rFonts w:ascii="Times New Roman" w:hAnsi="Times New Roman" w:cs="Times New Roman"/>
                <w:sz w:val="24"/>
                <w:szCs w:val="24"/>
              </w:rPr>
              <w:t>Возврат остатков иных межбюджетных трансфертов на развитие инфраструктуры дорожного хозяйства, обеспечивающей транспортную связанность между центрами экономического роста, из бюджетов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976</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2 19 45393 04 0000 150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6C619F">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Возврат остатков иных межбюджетных трансфертов на финансовое обеспечение дорожной деятельности из бюджетов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Управление строительной политики администрации городского округа город Воронеж</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1 11 05324 04 0000 120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1 11 09044 04 0000 120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1 13 01994 04 0000 130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Прочие доходы от оказания платных услуг (работ) получателями средств бюджетов городских округов </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1 16 07090 04 0000 140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1 16 10061 04 0000 140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2 02 20077 04 0000 150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Субсидии бюджетам городских округов на </w:t>
            </w:r>
            <w:proofErr w:type="spellStart"/>
            <w:r w:rsidRPr="003062D7">
              <w:rPr>
                <w:rFonts w:ascii="Times New Roman" w:hAnsi="Times New Roman" w:cs="Times New Roman"/>
                <w:color w:val="000000" w:themeColor="text1"/>
                <w:sz w:val="24"/>
                <w:szCs w:val="24"/>
              </w:rPr>
              <w:t>софинансирование</w:t>
            </w:r>
            <w:proofErr w:type="spellEnd"/>
            <w:r w:rsidRPr="003062D7">
              <w:rPr>
                <w:rFonts w:ascii="Times New Roman" w:hAnsi="Times New Roman" w:cs="Times New Roman"/>
                <w:color w:val="000000" w:themeColor="text1"/>
                <w:sz w:val="24"/>
                <w:szCs w:val="24"/>
              </w:rPr>
              <w:t xml:space="preserve"> капитальных вложений в объекты муниципальной собственности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2 02 25021 04 0000 150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2 02 25232 04 0000 150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Субсидии бюджетам городских округов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8D3956">
            <w:pPr>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4A6EAC">
            <w:pPr>
              <w:jc w:val="center"/>
              <w:rPr>
                <w:rFonts w:ascii="Times New Roman" w:hAnsi="Times New Roman" w:cs="Times New Roman"/>
                <w:sz w:val="24"/>
                <w:szCs w:val="24"/>
              </w:rPr>
            </w:pPr>
            <w:r w:rsidRPr="003062D7">
              <w:rPr>
                <w:rFonts w:ascii="Times New Roman" w:hAnsi="Times New Roman" w:cs="Times New Roman"/>
                <w:sz w:val="24"/>
                <w:szCs w:val="24"/>
              </w:rPr>
              <w:t>2 02 25305 04 0000 150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8D3956">
            <w:pPr>
              <w:autoSpaceDE w:val="0"/>
              <w:autoSpaceDN w:val="0"/>
              <w:adjustRightInd w:val="0"/>
              <w:jc w:val="both"/>
              <w:rPr>
                <w:rFonts w:ascii="Times New Roman" w:hAnsi="Times New Roman" w:cs="Times New Roman"/>
                <w:sz w:val="24"/>
                <w:szCs w:val="24"/>
              </w:rPr>
            </w:pPr>
            <w:r w:rsidRPr="003062D7">
              <w:rPr>
                <w:rFonts w:ascii="Times New Roman" w:hAnsi="Times New Roman" w:cs="Times New Roman"/>
                <w:sz w:val="24"/>
                <w:szCs w:val="24"/>
              </w:rPr>
              <w:t>Субсидии бюджетам городских округов на создание новых мест в общеобразовательных организациях в связи с ростом числа обучающихся, вызванным демографическим фактором</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2 02 25520 04 0000 150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2 02 25753 04 0000 150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17041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Субсидии бюджетам городских округов на </w:t>
            </w:r>
            <w:proofErr w:type="spellStart"/>
            <w:r>
              <w:rPr>
                <w:rFonts w:ascii="Times New Roman" w:hAnsi="Times New Roman" w:cs="Times New Roman"/>
                <w:sz w:val="24"/>
                <w:szCs w:val="24"/>
              </w:rPr>
              <w:t>софинансирование</w:t>
            </w:r>
            <w:proofErr w:type="spellEnd"/>
            <w:r>
              <w:rPr>
                <w:rFonts w:ascii="Times New Roman" w:hAnsi="Times New Roman" w:cs="Times New Roman"/>
                <w:sz w:val="24"/>
                <w:szCs w:val="24"/>
              </w:rPr>
              <w:t xml:space="preserve"> закупки и монтажа оборудования для создания «умных» спортивных площадок</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2 02 45426 04 0000 150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Межбюджетные трансферты, передаваемые бюджетам городских округов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2 07 04050 04 0000 150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безвозмездные поступления в бюджеты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2 19 25021 04 0000 150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Возврат остатков субсидий на стимулирование программ развития жилищного строительства субъектов Российской Федерации из бюджетов городских округов </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2 19 25232 04 0000 150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6E1E1F">
            <w:pPr>
              <w:autoSpaceDE w:val="0"/>
              <w:autoSpaceDN w:val="0"/>
              <w:adjustRightInd w:val="0"/>
              <w:spacing w:after="100"/>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Возврат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sz w:val="24"/>
                <w:szCs w:val="24"/>
              </w:rPr>
              <w:t>2 19 25305 04 0000 150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F635DF">
            <w:pPr>
              <w:autoSpaceDE w:val="0"/>
              <w:autoSpaceDN w:val="0"/>
              <w:adjustRightInd w:val="0"/>
              <w:spacing w:after="0" w:line="240" w:lineRule="auto"/>
              <w:jc w:val="both"/>
              <w:rPr>
                <w:rFonts w:ascii="Times New Roman" w:hAnsi="Times New Roman" w:cs="Times New Roman"/>
                <w:color w:val="000000" w:themeColor="text1"/>
                <w:sz w:val="24"/>
                <w:szCs w:val="24"/>
              </w:rPr>
            </w:pPr>
            <w:r w:rsidRPr="003062D7">
              <w:rPr>
                <w:rFonts w:ascii="Times New Roman" w:hAnsi="Times New Roman" w:cs="Times New Roman"/>
                <w:sz w:val="24"/>
                <w:szCs w:val="24"/>
              </w:rPr>
              <w:t>Возврат остатков субсидий на создание новых мест в общеобразовательных организациях в связи с ростом числа обучающихся, вызванным демографическим фактором, из бюджетов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2 19 25520 04 0000 150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2 19 25753</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56480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Возврат остатков субсидий на </w:t>
            </w:r>
            <w:proofErr w:type="spellStart"/>
            <w:r>
              <w:rPr>
                <w:rFonts w:ascii="Times New Roman" w:hAnsi="Times New Roman" w:cs="Times New Roman"/>
                <w:sz w:val="24"/>
                <w:szCs w:val="24"/>
              </w:rPr>
              <w:t>софинансирование</w:t>
            </w:r>
            <w:proofErr w:type="spellEnd"/>
            <w:r>
              <w:rPr>
                <w:rFonts w:ascii="Times New Roman" w:hAnsi="Times New Roman" w:cs="Times New Roman"/>
                <w:sz w:val="24"/>
                <w:szCs w:val="24"/>
              </w:rPr>
              <w:t xml:space="preserve"> закупки и монтажа оборудования для создания "умных" спортивных площадок из бюджетов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977</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2 19 45426 04 0000 150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Возврат остатков иных межбюджетных трансфертов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 из бюджетов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Управление имущественных и земельных отношений администрации городского округа город Воронеж</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1 11 01040 04 0000 120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1 11 05012 04 0000 120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1 11 05024 04 0000 120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 </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1 11 05074 04 0000 120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сдачи в аренду имущества, составляющего казну городских округов (за исключением земельных участков)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1 11 05324 04 0000 120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1 11 07014 04 0000 120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  </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1 11 09044 04 0002</w:t>
            </w:r>
            <w:r w:rsidRPr="003062D7">
              <w:rPr>
                <w:rFonts w:ascii="Times New Roman" w:hAnsi="Times New Roman" w:cs="Times New Roman"/>
                <w:color w:val="000000" w:themeColor="text1"/>
                <w:sz w:val="24"/>
                <w:szCs w:val="24"/>
              </w:rPr>
              <w:t xml:space="preserve"> 120</w:t>
            </w:r>
          </w:p>
        </w:tc>
        <w:tc>
          <w:tcPr>
            <w:tcW w:w="4961" w:type="dxa"/>
            <w:tcBorders>
              <w:top w:val="single" w:sz="4" w:space="0" w:color="auto"/>
              <w:left w:val="single" w:sz="4" w:space="0" w:color="auto"/>
              <w:bottom w:val="single" w:sz="4" w:space="0" w:color="auto"/>
              <w:right w:val="single" w:sz="4" w:space="0" w:color="auto"/>
            </w:tcBorders>
          </w:tcPr>
          <w:p w:rsidR="004502C1" w:rsidRPr="00042008"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042008">
              <w:rPr>
                <w:rFonts w:ascii="Times New Roman" w:hAnsi="Times New Roman" w:cs="Times New Roman"/>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использование земельных участков для возведения гражданами гаражей, являющихся некапитальными сооружениями)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1 11 09044 04 0003 120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право использования земельных участков без предоставления земельных участков и установления сервитутов)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1 11 09080 04 0000 120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1 13 02064 04 0001</w:t>
            </w:r>
            <w:r w:rsidRPr="003062D7">
              <w:rPr>
                <w:rFonts w:ascii="Times New Roman" w:hAnsi="Times New Roman" w:cs="Times New Roman"/>
                <w:color w:val="000000" w:themeColor="text1"/>
                <w:sz w:val="24"/>
                <w:szCs w:val="24"/>
              </w:rPr>
              <w:t xml:space="preserve"> 130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поступающие в порядке возмещения расходов, понесенных в связи с эксплуатацией имущества городских округов</w:t>
            </w:r>
            <w:r>
              <w:rPr>
                <w:rFonts w:ascii="Times New Roman" w:hAnsi="Times New Roman" w:cs="Times New Roman"/>
                <w:color w:val="000000" w:themeColor="text1"/>
                <w:sz w:val="24"/>
                <w:szCs w:val="24"/>
              </w:rPr>
              <w:t xml:space="preserve"> </w:t>
            </w:r>
            <w:r w:rsidRPr="001143EF">
              <w:rPr>
                <w:rFonts w:ascii="Times New Roman" w:hAnsi="Times New Roman" w:cs="Times New Roman"/>
                <w:sz w:val="24"/>
                <w:szCs w:val="24"/>
              </w:rPr>
              <w:t>(возмещение расходов по уплате взносов на капитальный ремонт)</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0B48F3">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0B48F3">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1 13 02064 04 0002</w:t>
            </w:r>
            <w:r w:rsidRPr="003062D7">
              <w:rPr>
                <w:rFonts w:ascii="Times New Roman" w:hAnsi="Times New Roman" w:cs="Times New Roman"/>
                <w:color w:val="000000" w:themeColor="text1"/>
                <w:sz w:val="24"/>
                <w:szCs w:val="24"/>
              </w:rPr>
              <w:t xml:space="preserve"> 130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поступающие в порядке возмещения расходов, понесенных в связи с эксплуатацией имущества городских округов</w:t>
            </w:r>
            <w:r>
              <w:rPr>
                <w:rFonts w:ascii="Times New Roman" w:hAnsi="Times New Roman" w:cs="Times New Roman"/>
                <w:color w:val="000000" w:themeColor="text1"/>
                <w:sz w:val="24"/>
                <w:szCs w:val="24"/>
              </w:rPr>
              <w:t xml:space="preserve"> </w:t>
            </w:r>
            <w:r w:rsidRPr="001143EF">
              <w:rPr>
                <w:rFonts w:ascii="Times New Roman" w:hAnsi="Times New Roman" w:cs="Times New Roman"/>
                <w:sz w:val="24"/>
                <w:szCs w:val="24"/>
              </w:rPr>
              <w:t>(взыскание дебиторской задолженности МКП «ВЖКК»)</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1 13 02994 04 0000 130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компенсации затрат бюджетов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1 14 02043 04 0000 410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1 14 06012 04 0000 430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1 14 06024 04 0000 430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1 14 06312 04 0000 430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1 14 06324 04 0000 430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1 14 13040 04 0000 410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F05BFD"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F05BFD">
              <w:rPr>
                <w:rFonts w:ascii="Times New Roman" w:hAnsi="Times New Roman" w:cs="Times New Roman"/>
                <w:sz w:val="24"/>
                <w:szCs w:val="24"/>
              </w:rPr>
              <w:t>1 14 14040 04 0000 440</w:t>
            </w:r>
          </w:p>
        </w:tc>
        <w:tc>
          <w:tcPr>
            <w:tcW w:w="4961" w:type="dxa"/>
            <w:tcBorders>
              <w:top w:val="single" w:sz="4" w:space="0" w:color="auto"/>
              <w:left w:val="single" w:sz="4" w:space="0" w:color="auto"/>
              <w:bottom w:val="single" w:sz="4" w:space="0" w:color="auto"/>
              <w:right w:val="single" w:sz="4" w:space="0" w:color="auto"/>
            </w:tcBorders>
          </w:tcPr>
          <w:p w:rsidR="004502C1" w:rsidRPr="00F05BFD"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F05BFD">
              <w:rPr>
                <w:rFonts w:ascii="Times New Roman" w:hAnsi="Times New Roman" w:cs="Times New Roman"/>
                <w:sz w:val="24"/>
                <w:szCs w:val="24"/>
              </w:rPr>
              <w:t>Денежные средства, полученные от реализации иного имущества, обращенного в собственность городского округа, подлежащие зачислению в бюджет городского округа (в части реализации материальных запасов по указанному имуществу)</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1 16 01074 01 0000 140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Административные штрафы, установленные </w:t>
            </w:r>
            <w:hyperlink r:id="rId35" w:history="1">
              <w:r>
                <w:rPr>
                  <w:rStyle w:val="a3"/>
                  <w:rFonts w:ascii="Times New Roman" w:hAnsi="Times New Roman" w:cs="Times New Roman"/>
                  <w:color w:val="auto"/>
                  <w:sz w:val="24"/>
                  <w:szCs w:val="24"/>
                  <w:u w:val="none"/>
                </w:rPr>
                <w:t>г</w:t>
              </w:r>
              <w:r w:rsidRPr="003062D7">
                <w:rPr>
                  <w:rStyle w:val="a3"/>
                  <w:rFonts w:ascii="Times New Roman" w:hAnsi="Times New Roman" w:cs="Times New Roman"/>
                  <w:color w:val="auto"/>
                  <w:sz w:val="24"/>
                  <w:szCs w:val="24"/>
                  <w:u w:val="none"/>
                </w:rPr>
                <w:t>лавой 7</w:t>
              </w:r>
            </w:hyperlink>
            <w:r w:rsidRPr="003062D7">
              <w:rPr>
                <w:rFonts w:ascii="Times New Roman" w:hAnsi="Times New Roman" w:cs="Times New Roman"/>
                <w:color w:val="000000" w:themeColor="text1"/>
                <w:sz w:val="24"/>
                <w:szCs w:val="24"/>
              </w:rPr>
              <w:t xml:space="preserve">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1 16 01084 01 0000 140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BB02B4">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Административные штрафы, установленные </w:t>
            </w:r>
            <w:hyperlink r:id="rId36" w:history="1">
              <w:r w:rsidRPr="00BB02B4">
                <w:rPr>
                  <w:rFonts w:ascii="Times New Roman" w:hAnsi="Times New Roman" w:cs="Times New Roman"/>
                  <w:sz w:val="24"/>
                  <w:szCs w:val="24"/>
                </w:rPr>
                <w:t>главой 8</w:t>
              </w:r>
            </w:hyperlink>
            <w:r w:rsidRPr="00BB02B4">
              <w:rPr>
                <w:rFonts w:ascii="Times New Roman" w:hAnsi="Times New Roman" w:cs="Times New Roman"/>
                <w:sz w:val="24"/>
                <w:szCs w:val="24"/>
              </w:rPr>
              <w:t xml:space="preserve"> </w:t>
            </w:r>
            <w:r>
              <w:rPr>
                <w:rFonts w:ascii="Times New Roman" w:hAnsi="Times New Roman" w:cs="Times New Roman"/>
                <w:sz w:val="24"/>
                <w:szCs w:val="24"/>
              </w:rPr>
              <w:t>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1 16 01194 01 0000 140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Административные штрафы, установленные </w:t>
            </w:r>
            <w:hyperlink r:id="rId37" w:history="1">
              <w:r>
                <w:rPr>
                  <w:rStyle w:val="a3"/>
                  <w:rFonts w:ascii="Times New Roman" w:hAnsi="Times New Roman" w:cs="Times New Roman"/>
                  <w:color w:val="auto"/>
                  <w:sz w:val="24"/>
                  <w:szCs w:val="24"/>
                  <w:u w:val="none"/>
                </w:rPr>
                <w:t>г</w:t>
              </w:r>
              <w:r w:rsidRPr="003062D7">
                <w:rPr>
                  <w:rStyle w:val="a3"/>
                  <w:rFonts w:ascii="Times New Roman" w:hAnsi="Times New Roman" w:cs="Times New Roman"/>
                  <w:color w:val="auto"/>
                  <w:sz w:val="24"/>
                  <w:szCs w:val="24"/>
                  <w:u w:val="none"/>
                </w:rPr>
                <w:t>лавой 19</w:t>
              </w:r>
            </w:hyperlink>
            <w:r w:rsidRPr="003062D7">
              <w:rPr>
                <w:rFonts w:ascii="Times New Roman" w:hAnsi="Times New Roman" w:cs="Times New Roman"/>
                <w:color w:val="000000" w:themeColor="text1"/>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A44F48">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1 16 10031 04 0000 140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A44F48">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1 16 10032</w:t>
            </w:r>
            <w:r w:rsidRPr="003062D7">
              <w:rPr>
                <w:rFonts w:ascii="Times New Roman" w:hAnsi="Times New Roman" w:cs="Times New Roman"/>
                <w:color w:val="000000" w:themeColor="text1"/>
                <w:sz w:val="24"/>
                <w:szCs w:val="24"/>
              </w:rPr>
              <w:t xml:space="preserve">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1 16 10061 04 0000 140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0B48F3">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1 17 05040 04 0000 180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0B48F3">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Прочие неналоговые доходы бюджетов городских округов </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2 02 20077 04 0000 150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Субсидии бюджетам городских округов на </w:t>
            </w:r>
            <w:proofErr w:type="spellStart"/>
            <w:r w:rsidRPr="003062D7">
              <w:rPr>
                <w:rFonts w:ascii="Times New Roman" w:hAnsi="Times New Roman" w:cs="Times New Roman"/>
                <w:color w:val="000000" w:themeColor="text1"/>
                <w:sz w:val="24"/>
                <w:szCs w:val="24"/>
              </w:rPr>
              <w:t>софинансирование</w:t>
            </w:r>
            <w:proofErr w:type="spellEnd"/>
            <w:r w:rsidRPr="003062D7">
              <w:rPr>
                <w:rFonts w:ascii="Times New Roman" w:hAnsi="Times New Roman" w:cs="Times New Roman"/>
                <w:color w:val="000000" w:themeColor="text1"/>
                <w:sz w:val="24"/>
                <w:szCs w:val="24"/>
              </w:rPr>
              <w:t xml:space="preserve"> капитальных вложений в объекты муниципальной собственности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2 02 25021 04 0000 150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978</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2 19 25021 04 0000 150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Возврат остатков субсидий на стимулирование программ развития жилищного строительства субъектов Российской Федерации из бюджетов городских округов </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979</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Управление жилищных отношений администрации городского округа город Воронеж</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979</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1 11 09044 04 0000 120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979</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1 13 02064 04 0000 130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поступающие в порядке возмещения расходов, понесенных в связи с эксплуатацией имущества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979</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1 13 02994 04 0000 130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компенсации затрат бюджетов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979</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1 14 01040 04 0000 410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продажи квартир, находящихся в собственности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979</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1 16 10032 04 0000 140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C1FD4" w:rsidRDefault="004502C1" w:rsidP="00700FFE">
            <w:pPr>
              <w:pStyle w:val="ConsPlusNormal"/>
              <w:jc w:val="center"/>
              <w:rPr>
                <w:szCs w:val="28"/>
              </w:rPr>
            </w:pPr>
            <w:r w:rsidRPr="00700FFE">
              <w:rPr>
                <w:rFonts w:ascii="Times New Roman" w:hAnsi="Times New Roman" w:cs="Times New Roman"/>
                <w:sz w:val="24"/>
                <w:szCs w:val="24"/>
              </w:rPr>
              <w:t>979</w:t>
            </w:r>
          </w:p>
        </w:tc>
        <w:tc>
          <w:tcPr>
            <w:tcW w:w="2977" w:type="dxa"/>
            <w:tcBorders>
              <w:top w:val="single" w:sz="4" w:space="0" w:color="auto"/>
              <w:left w:val="single" w:sz="4" w:space="0" w:color="auto"/>
              <w:bottom w:val="single" w:sz="4" w:space="0" w:color="auto"/>
              <w:right w:val="single" w:sz="4" w:space="0" w:color="auto"/>
            </w:tcBorders>
          </w:tcPr>
          <w:p w:rsidR="004502C1" w:rsidRPr="00700FFE" w:rsidRDefault="004502C1" w:rsidP="00700FFE">
            <w:pPr>
              <w:autoSpaceDE w:val="0"/>
              <w:autoSpaceDN w:val="0"/>
              <w:adjustRightInd w:val="0"/>
              <w:spacing w:after="100" w:line="269" w:lineRule="auto"/>
              <w:jc w:val="center"/>
              <w:rPr>
                <w:rFonts w:ascii="Times New Roman" w:hAnsi="Times New Roman" w:cs="Times New Roman"/>
                <w:sz w:val="24"/>
                <w:szCs w:val="24"/>
              </w:rPr>
            </w:pPr>
            <w:r w:rsidRPr="00700FFE">
              <w:rPr>
                <w:rFonts w:ascii="Times New Roman" w:hAnsi="Times New Roman" w:cs="Times New Roman"/>
                <w:sz w:val="24"/>
                <w:szCs w:val="24"/>
              </w:rPr>
              <w:t xml:space="preserve">2 02 </w:t>
            </w:r>
            <w:r w:rsidRPr="00700FFE">
              <w:rPr>
                <w:rFonts w:ascii="Times New Roman" w:hAnsi="Times New Roman" w:cs="Times New Roman"/>
                <w:color w:val="000000" w:themeColor="text1"/>
                <w:sz w:val="24"/>
                <w:szCs w:val="24"/>
              </w:rPr>
              <w:t>20079</w:t>
            </w:r>
            <w:r w:rsidRPr="00700FFE">
              <w:rPr>
                <w:rFonts w:ascii="Times New Roman" w:hAnsi="Times New Roman" w:cs="Times New Roman"/>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4502C1" w:rsidRPr="00700FFE" w:rsidRDefault="004502C1" w:rsidP="00700FFE">
            <w:pPr>
              <w:jc w:val="both"/>
              <w:rPr>
                <w:rFonts w:ascii="Times New Roman" w:hAnsi="Times New Roman" w:cs="Times New Roman"/>
                <w:sz w:val="24"/>
                <w:szCs w:val="24"/>
              </w:rPr>
            </w:pPr>
            <w:r w:rsidRPr="00700FFE">
              <w:rPr>
                <w:rFonts w:ascii="Times New Roman" w:hAnsi="Times New Roman" w:cs="Times New Roman"/>
                <w:sz w:val="24"/>
                <w:szCs w:val="24"/>
              </w:rPr>
              <w:t>Субсидии бюджетам городских округов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979</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2 02 20299 04 0000 150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17041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979</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2 02 20302 04 0000 150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979</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2 02 25497 04 0000 150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Субсидии бюджетам городских округов на реализацию мероприятий по обеспечению жильем молодых семей</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979</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979</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2 18 60010 04 0000 150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бюджетов городских округов от возврата остатков субсидий, субвенций и иных межбюджетных трансфертов, имеющих целевое назначение, прошлых лет из иных бюджетов бюджетной системы Российской Федерации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979</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2 19 25497 04 0000 150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Возврат остатков субсидий на реализацию мероприятий по обеспечению жильем молодых семей из бюджетов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980</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6367EF">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Управление главного архитектора администрации городского округа город Воронеж</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980</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1 13 01074 04 0000 130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оказания информационных услуг органами местного самоуправления городских округов, казенными учреждениями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980</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0B48F3">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0B48F3">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980</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2 02 29999 04 0000 150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субсидии бюджетам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981</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Управление развития предпринимательства, потребительского рынка и инновационной политики администрации городского округа город Воронеж</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981</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1 11 09044 04 0001 120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(платежи за право на заключение договоров на организацию ярмарок)</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981</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1 11 09080 04 0000 120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981</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981</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1 16 10032</w:t>
            </w:r>
            <w:r w:rsidRPr="003062D7">
              <w:rPr>
                <w:rFonts w:ascii="Times New Roman" w:hAnsi="Times New Roman" w:cs="Times New Roman"/>
                <w:color w:val="000000" w:themeColor="text1"/>
                <w:sz w:val="24"/>
                <w:szCs w:val="24"/>
              </w:rPr>
              <w:t xml:space="preserve">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981</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1 16 10061 04 0000 140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sidRPr="003062D7">
              <w:rPr>
                <w:rFonts w:ascii="Times New Roman" w:hAnsi="Times New Roman" w:cs="Times New Roman"/>
                <w:sz w:val="24"/>
                <w:szCs w:val="24"/>
              </w:rPr>
              <w:t>981</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982</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Управление административно-технического контроля администрации городского округа город Воронеж</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982</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0B48F3">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1 11 05324 04 0000 120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0B48F3">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982</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A5551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1 13 02994 04 0000 130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A55510">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компенсации затрат бюджетов городских округов</w:t>
            </w:r>
          </w:p>
        </w:tc>
      </w:tr>
      <w:tr w:rsidR="004502C1" w:rsidRPr="003062D7" w:rsidTr="0040107C">
        <w:trPr>
          <w:trHeight w:val="101"/>
        </w:trPr>
        <w:tc>
          <w:tcPr>
            <w:tcW w:w="1418" w:type="dxa"/>
            <w:tcBorders>
              <w:top w:val="single" w:sz="4" w:space="0" w:color="auto"/>
              <w:left w:val="single" w:sz="4" w:space="0" w:color="auto"/>
              <w:bottom w:val="single" w:sz="4" w:space="0" w:color="auto"/>
              <w:right w:val="single" w:sz="4" w:space="0" w:color="auto"/>
            </w:tcBorders>
          </w:tcPr>
          <w:p w:rsidR="004502C1"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982</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A5551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1 14 14040 04 0000 4</w:t>
            </w:r>
            <w:r w:rsidRPr="003062D7">
              <w:rPr>
                <w:rFonts w:ascii="Times New Roman" w:hAnsi="Times New Roman" w:cs="Times New Roman"/>
                <w:color w:val="000000" w:themeColor="text1"/>
                <w:sz w:val="24"/>
                <w:szCs w:val="24"/>
              </w:rPr>
              <w:t>40</w:t>
            </w:r>
          </w:p>
        </w:tc>
        <w:tc>
          <w:tcPr>
            <w:tcW w:w="4961" w:type="dxa"/>
            <w:tcBorders>
              <w:top w:val="single" w:sz="4" w:space="0" w:color="auto"/>
              <w:left w:val="single" w:sz="4" w:space="0" w:color="auto"/>
              <w:bottom w:val="single" w:sz="4" w:space="0" w:color="auto"/>
              <w:right w:val="single" w:sz="4" w:space="0" w:color="auto"/>
            </w:tcBorders>
          </w:tcPr>
          <w:p w:rsidR="004502C1" w:rsidRPr="00431C06" w:rsidRDefault="004502C1" w:rsidP="00431C06">
            <w:pPr>
              <w:autoSpaceDE w:val="0"/>
              <w:autoSpaceDN w:val="0"/>
              <w:adjustRightInd w:val="0"/>
              <w:spacing w:after="100" w:line="269" w:lineRule="auto"/>
              <w:jc w:val="both"/>
              <w:rPr>
                <w:rFonts w:ascii="Times New Roman" w:hAnsi="Times New Roman" w:cs="Times New Roman"/>
                <w:color w:val="000000" w:themeColor="text1"/>
                <w:sz w:val="24"/>
                <w:szCs w:val="24"/>
              </w:rPr>
            </w:pPr>
            <w:r w:rsidRPr="00431C06">
              <w:rPr>
                <w:rFonts w:ascii="Times New Roman" w:hAnsi="Times New Roman" w:cs="Times New Roman"/>
                <w:color w:val="000000" w:themeColor="text1"/>
                <w:sz w:val="24"/>
                <w:szCs w:val="24"/>
              </w:rPr>
              <w:t>Денежные</w:t>
            </w:r>
            <w:r w:rsidRPr="00431C06">
              <w:rPr>
                <w:rFonts w:ascii="Times New Roman" w:hAnsi="Times New Roman" w:cs="Times New Roman"/>
                <w:sz w:val="24"/>
                <w:szCs w:val="24"/>
              </w:rPr>
              <w:t xml:space="preserve"> средства, полученные от реализации иного имущества, обращенного в собственность городского округа, подлежащие зачислению в бюджет городского округа (в части реализации материальных запасов по указанному имуществу)</w:t>
            </w:r>
          </w:p>
        </w:tc>
      </w:tr>
      <w:tr w:rsidR="004502C1" w:rsidRPr="003062D7" w:rsidTr="0040107C">
        <w:trPr>
          <w:trHeight w:val="101"/>
        </w:trPr>
        <w:tc>
          <w:tcPr>
            <w:tcW w:w="1418" w:type="dxa"/>
            <w:tcBorders>
              <w:top w:val="single" w:sz="4" w:space="0" w:color="auto"/>
              <w:left w:val="single" w:sz="4" w:space="0" w:color="auto"/>
              <w:bottom w:val="single" w:sz="4" w:space="0" w:color="auto"/>
              <w:right w:val="single" w:sz="4" w:space="0" w:color="auto"/>
            </w:tcBorders>
          </w:tcPr>
          <w:p w:rsidR="004502C1"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982</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A5551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1 16 01194 01 0000 140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FE6AA9">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Административные штрафы, установленные </w:t>
            </w:r>
            <w:hyperlink r:id="rId38" w:history="1">
              <w:r w:rsidRPr="00FE6AA9">
                <w:rPr>
                  <w:rFonts w:ascii="Times New Roman" w:hAnsi="Times New Roman" w:cs="Times New Roman"/>
                  <w:sz w:val="24"/>
                  <w:szCs w:val="24"/>
                </w:rPr>
                <w:t>главой 19</w:t>
              </w:r>
            </w:hyperlink>
            <w:r>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r w:rsidR="004502C1" w:rsidRPr="003062D7" w:rsidTr="0040107C">
        <w:trPr>
          <w:trHeight w:val="101"/>
        </w:trPr>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982</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A5551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A55510">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982</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A44F48">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1 16 10032</w:t>
            </w:r>
            <w:r w:rsidRPr="003062D7">
              <w:rPr>
                <w:rFonts w:ascii="Times New Roman" w:hAnsi="Times New Roman" w:cs="Times New Roman"/>
                <w:color w:val="000000" w:themeColor="text1"/>
                <w:sz w:val="24"/>
                <w:szCs w:val="24"/>
              </w:rPr>
              <w:t xml:space="preserve">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A44F48">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982</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A5551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1 16 10061 04 0000 140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A55510">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r>
              <w:rPr>
                <w:rFonts w:ascii="Times New Roman" w:hAnsi="Times New Roman" w:cs="Times New Roman"/>
                <w:sz w:val="24"/>
                <w:szCs w:val="24"/>
              </w:rPr>
              <w:t>982</w:t>
            </w: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A5551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A55510">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Иные доходы бюджета городского округа, администрирование которых осуществляется главными администраторами доходов бюджета городского округа в пределах их компетенции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1 11 05034 04 0000 120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1 11 05324 04 0000 120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1 11 05326 04 0000 120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8A492C">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1 13 01994 04 0000 130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Прочие доходы от оказания платных услуг (работ) получателями средств бюджетов городских округов </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1 13 02064 04 0000 130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поступающие в порядке возмещения расходов, понесенных в связи с эксплуатацией имущества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1 13 02994 04 0000 130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доходы от компенсации затрат бюджетов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sz w:val="24"/>
                <w:szCs w:val="24"/>
              </w:rPr>
            </w:pPr>
            <w:r w:rsidRPr="003062D7">
              <w:rPr>
                <w:rFonts w:ascii="Times New Roman" w:hAnsi="Times New Roman" w:cs="Times New Roman"/>
                <w:sz w:val="24"/>
                <w:szCs w:val="24"/>
              </w:rPr>
              <w:t>1 14 02042 04 0000 440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sz w:val="24"/>
                <w:szCs w:val="24"/>
              </w:rPr>
            </w:pPr>
            <w:r w:rsidRPr="003062D7">
              <w:rPr>
                <w:rFonts w:ascii="Times New Roman"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1 16 07010 04 0000 140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1 16 07090 04 0000 140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7A0DE3">
            <w:pPr>
              <w:autoSpaceDE w:val="0"/>
              <w:autoSpaceDN w:val="0"/>
              <w:adjustRightInd w:val="0"/>
              <w:spacing w:after="100" w:line="269" w:lineRule="auto"/>
              <w:jc w:val="center"/>
              <w:rPr>
                <w:rFonts w:ascii="Times New Roman" w:hAnsi="Times New Roman" w:cs="Times New Roman"/>
                <w:sz w:val="24"/>
                <w:szCs w:val="24"/>
              </w:rPr>
            </w:pPr>
            <w:r w:rsidRPr="003062D7">
              <w:rPr>
                <w:rFonts w:ascii="Times New Roman" w:hAnsi="Times New Roman" w:cs="Times New Roman"/>
                <w:sz w:val="24"/>
                <w:szCs w:val="24"/>
              </w:rPr>
              <w:t>1 16 09040 04 0000 140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9318BD">
            <w:pPr>
              <w:autoSpaceDE w:val="0"/>
              <w:autoSpaceDN w:val="0"/>
              <w:adjustRightInd w:val="0"/>
              <w:spacing w:after="100" w:line="269" w:lineRule="auto"/>
              <w:jc w:val="both"/>
              <w:rPr>
                <w:rFonts w:ascii="Times New Roman" w:hAnsi="Times New Roman" w:cs="Times New Roman"/>
                <w:sz w:val="24"/>
                <w:szCs w:val="24"/>
              </w:rPr>
            </w:pPr>
            <w:r>
              <w:rPr>
                <w:rFonts w:ascii="Times New Roman" w:hAnsi="Times New Roman" w:cs="Times New Roman"/>
                <w:sz w:val="24"/>
                <w:szCs w:val="24"/>
              </w:rPr>
              <w:t>Денежные средства, изымаемые в собственность городского округа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1 16 10031 04 0000 140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1 16 10032</w:t>
            </w:r>
            <w:r w:rsidRPr="003062D7">
              <w:rPr>
                <w:rFonts w:ascii="Times New Roman" w:hAnsi="Times New Roman" w:cs="Times New Roman"/>
                <w:color w:val="000000" w:themeColor="text1"/>
                <w:sz w:val="24"/>
                <w:szCs w:val="24"/>
              </w:rPr>
              <w:t xml:space="preserve">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F1063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1 16 10061 04 0000 140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1 16 10081 04 0000 140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1 16 10123 01 0041 140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8D3956">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1 16 11030 01 0000 140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8D3956">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местного значения</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E91DB3">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1 16 11050 01 0000 140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2D2E7F">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1 17 01040 04 0000 180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Невыясненные поступления, зачисляемые в бюджеты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1 17 05040 04 0000 180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 xml:space="preserve">Прочие неналоговые доходы бюджетов городских округов </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721944" w:rsidRDefault="004502C1" w:rsidP="005E2E80">
            <w:pPr>
              <w:autoSpaceDE w:val="0"/>
              <w:autoSpaceDN w:val="0"/>
              <w:adjustRightInd w:val="0"/>
              <w:spacing w:after="100" w:line="269" w:lineRule="auto"/>
              <w:jc w:val="center"/>
              <w:rPr>
                <w:rFonts w:ascii="Times New Roman" w:hAnsi="Times New Roman" w:cs="Times New Roman"/>
                <w:sz w:val="24"/>
                <w:szCs w:val="24"/>
              </w:rPr>
            </w:pPr>
            <w:r w:rsidRPr="00721944">
              <w:rPr>
                <w:rFonts w:ascii="Times New Roman" w:hAnsi="Times New Roman" w:cs="Times New Roman"/>
                <w:sz w:val="24"/>
                <w:szCs w:val="24"/>
              </w:rPr>
              <w:t>1 17 15020 04 0000 150</w:t>
            </w:r>
          </w:p>
        </w:tc>
        <w:tc>
          <w:tcPr>
            <w:tcW w:w="4961" w:type="dxa"/>
            <w:tcBorders>
              <w:top w:val="single" w:sz="4" w:space="0" w:color="auto"/>
              <w:left w:val="single" w:sz="4" w:space="0" w:color="auto"/>
              <w:bottom w:val="single" w:sz="4" w:space="0" w:color="auto"/>
              <w:right w:val="single" w:sz="4" w:space="0" w:color="auto"/>
            </w:tcBorders>
          </w:tcPr>
          <w:p w:rsidR="004502C1" w:rsidRPr="00721944" w:rsidRDefault="004502C1" w:rsidP="00DF5EBE">
            <w:pPr>
              <w:autoSpaceDE w:val="0"/>
              <w:autoSpaceDN w:val="0"/>
              <w:adjustRightInd w:val="0"/>
              <w:spacing w:after="100" w:line="269" w:lineRule="auto"/>
              <w:jc w:val="both"/>
              <w:rPr>
                <w:rFonts w:ascii="Times New Roman" w:hAnsi="Times New Roman" w:cs="Times New Roman"/>
                <w:sz w:val="24"/>
                <w:szCs w:val="24"/>
              </w:rPr>
            </w:pPr>
            <w:r w:rsidRPr="00721944">
              <w:rPr>
                <w:rFonts w:ascii="Times New Roman" w:hAnsi="Times New Roman" w:cs="Times New Roman"/>
                <w:sz w:val="24"/>
                <w:szCs w:val="24"/>
              </w:rPr>
              <w:t>Инициативные платежи, зачисляемые в бюджеты городских округов</w:t>
            </w:r>
            <w:r w:rsidRPr="00721944">
              <w:rPr>
                <w:rFonts w:ascii="Times New Roman" w:hAnsi="Times New Roman" w:cs="Times New Roman"/>
                <w:sz w:val="24"/>
                <w:szCs w:val="24"/>
                <w:vertAlign w:val="superscript"/>
              </w:rPr>
              <w:t>2</w:t>
            </w:r>
            <w:r w:rsidRPr="00721944">
              <w:rPr>
                <w:rFonts w:ascii="Times New Roman" w:hAnsi="Times New Roman" w:cs="Times New Roman"/>
                <w:sz w:val="24"/>
                <w:szCs w:val="24"/>
              </w:rPr>
              <w:t xml:space="preserve"> </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721944" w:rsidRDefault="004502C1" w:rsidP="005E2E80">
            <w:pPr>
              <w:autoSpaceDE w:val="0"/>
              <w:autoSpaceDN w:val="0"/>
              <w:adjustRightInd w:val="0"/>
              <w:spacing w:after="100" w:line="269" w:lineRule="auto"/>
              <w:jc w:val="center"/>
              <w:rPr>
                <w:rFonts w:ascii="Times New Roman" w:hAnsi="Times New Roman" w:cs="Times New Roman"/>
                <w:sz w:val="24"/>
                <w:szCs w:val="24"/>
              </w:rPr>
            </w:pPr>
            <w:r>
              <w:rPr>
                <w:rFonts w:ascii="Times New Roman" w:hAnsi="Times New Roman" w:cs="Times New Roman"/>
                <w:sz w:val="24"/>
                <w:szCs w:val="24"/>
              </w:rPr>
              <w:t>1 17 16000 04 0000 180</w:t>
            </w:r>
          </w:p>
        </w:tc>
        <w:tc>
          <w:tcPr>
            <w:tcW w:w="4961" w:type="dxa"/>
            <w:tcBorders>
              <w:top w:val="single" w:sz="4" w:space="0" w:color="auto"/>
              <w:left w:val="single" w:sz="4" w:space="0" w:color="auto"/>
              <w:bottom w:val="single" w:sz="4" w:space="0" w:color="auto"/>
              <w:right w:val="single" w:sz="4" w:space="0" w:color="auto"/>
            </w:tcBorders>
          </w:tcPr>
          <w:p w:rsidR="004502C1" w:rsidRPr="00721944" w:rsidRDefault="004502C1" w:rsidP="008A49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Прочие неналоговые доходы бюджетов городских округов в части невыясненных поступлений, по которым не осуществлен возврат (уточнение) не позднее трех лет со дня их зачисления на единый счет бюджета городского округа</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721944" w:rsidRDefault="004502C1" w:rsidP="005E2E80">
            <w:pPr>
              <w:autoSpaceDE w:val="0"/>
              <w:autoSpaceDN w:val="0"/>
              <w:adjustRightInd w:val="0"/>
              <w:spacing w:after="100" w:line="269" w:lineRule="auto"/>
              <w:jc w:val="center"/>
              <w:rPr>
                <w:rFonts w:ascii="Times New Roman" w:hAnsi="Times New Roman" w:cs="Times New Roman"/>
                <w:sz w:val="24"/>
                <w:szCs w:val="24"/>
              </w:rPr>
            </w:pPr>
            <w:r w:rsidRPr="00721944">
              <w:rPr>
                <w:rFonts w:ascii="Times New Roman" w:hAnsi="Times New Roman" w:cs="Times New Roman"/>
                <w:sz w:val="24"/>
                <w:szCs w:val="24"/>
              </w:rPr>
              <w:t>2 02 20000 00 0000 150</w:t>
            </w:r>
          </w:p>
        </w:tc>
        <w:tc>
          <w:tcPr>
            <w:tcW w:w="4961" w:type="dxa"/>
            <w:tcBorders>
              <w:top w:val="single" w:sz="4" w:space="0" w:color="auto"/>
              <w:left w:val="single" w:sz="4" w:space="0" w:color="auto"/>
              <w:bottom w:val="single" w:sz="4" w:space="0" w:color="auto"/>
              <w:right w:val="single" w:sz="4" w:space="0" w:color="auto"/>
            </w:tcBorders>
          </w:tcPr>
          <w:p w:rsidR="004502C1" w:rsidRPr="00721944" w:rsidRDefault="004502C1" w:rsidP="00DF5EBE">
            <w:pPr>
              <w:autoSpaceDE w:val="0"/>
              <w:autoSpaceDN w:val="0"/>
              <w:adjustRightInd w:val="0"/>
              <w:spacing w:after="100" w:line="269" w:lineRule="auto"/>
              <w:jc w:val="both"/>
              <w:rPr>
                <w:rFonts w:ascii="Times New Roman" w:hAnsi="Times New Roman" w:cs="Times New Roman"/>
                <w:sz w:val="24"/>
                <w:szCs w:val="24"/>
                <w:vertAlign w:val="superscript"/>
              </w:rPr>
            </w:pPr>
            <w:r w:rsidRPr="00721944">
              <w:rPr>
                <w:rFonts w:ascii="Times New Roman" w:hAnsi="Times New Roman" w:cs="Times New Roman"/>
                <w:sz w:val="24"/>
                <w:szCs w:val="24"/>
              </w:rPr>
              <w:t>Субсидии бюджетам бюджетной системы Российской Федерации (межбюджетные субсидии)</w:t>
            </w:r>
            <w:r w:rsidRPr="00721944">
              <w:rPr>
                <w:rFonts w:ascii="Times New Roman" w:hAnsi="Times New Roman" w:cs="Times New Roman"/>
                <w:sz w:val="24"/>
                <w:szCs w:val="24"/>
                <w:vertAlign w:val="superscript"/>
              </w:rPr>
              <w:t>3</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721944" w:rsidRDefault="004502C1" w:rsidP="005E2E80">
            <w:pPr>
              <w:autoSpaceDE w:val="0"/>
              <w:autoSpaceDN w:val="0"/>
              <w:adjustRightInd w:val="0"/>
              <w:spacing w:after="100" w:line="269" w:lineRule="auto"/>
              <w:jc w:val="center"/>
              <w:rPr>
                <w:rFonts w:ascii="Times New Roman" w:hAnsi="Times New Roman" w:cs="Times New Roman"/>
                <w:sz w:val="24"/>
                <w:szCs w:val="24"/>
              </w:rPr>
            </w:pPr>
            <w:r w:rsidRPr="00721944">
              <w:rPr>
                <w:rFonts w:ascii="Times New Roman" w:hAnsi="Times New Roman" w:cs="Times New Roman"/>
                <w:sz w:val="24"/>
                <w:szCs w:val="24"/>
              </w:rPr>
              <w:t>2 02 30000 00 0000 150</w:t>
            </w:r>
          </w:p>
        </w:tc>
        <w:tc>
          <w:tcPr>
            <w:tcW w:w="4961" w:type="dxa"/>
            <w:tcBorders>
              <w:top w:val="single" w:sz="4" w:space="0" w:color="auto"/>
              <w:left w:val="single" w:sz="4" w:space="0" w:color="auto"/>
              <w:bottom w:val="single" w:sz="4" w:space="0" w:color="auto"/>
              <w:right w:val="single" w:sz="4" w:space="0" w:color="auto"/>
            </w:tcBorders>
          </w:tcPr>
          <w:p w:rsidR="004502C1" w:rsidRPr="00721944" w:rsidRDefault="004502C1" w:rsidP="00DF5EBE">
            <w:pPr>
              <w:autoSpaceDE w:val="0"/>
              <w:autoSpaceDN w:val="0"/>
              <w:adjustRightInd w:val="0"/>
              <w:spacing w:after="100" w:line="269" w:lineRule="auto"/>
              <w:jc w:val="both"/>
              <w:rPr>
                <w:rFonts w:ascii="Times New Roman" w:hAnsi="Times New Roman" w:cs="Times New Roman"/>
                <w:sz w:val="24"/>
                <w:szCs w:val="24"/>
                <w:vertAlign w:val="superscript"/>
              </w:rPr>
            </w:pPr>
            <w:r w:rsidRPr="00721944">
              <w:rPr>
                <w:rFonts w:ascii="Times New Roman" w:hAnsi="Times New Roman" w:cs="Times New Roman"/>
                <w:sz w:val="24"/>
                <w:szCs w:val="24"/>
              </w:rPr>
              <w:t>Субвенции бюджетам бюджетной системы Российской Федерации</w:t>
            </w:r>
            <w:r w:rsidRPr="00721944">
              <w:rPr>
                <w:rFonts w:ascii="Times New Roman" w:hAnsi="Times New Roman" w:cs="Times New Roman"/>
                <w:sz w:val="24"/>
                <w:szCs w:val="24"/>
                <w:vertAlign w:val="superscript"/>
              </w:rPr>
              <w:t>3</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721944" w:rsidRDefault="004502C1" w:rsidP="005E2E80">
            <w:pPr>
              <w:autoSpaceDE w:val="0"/>
              <w:autoSpaceDN w:val="0"/>
              <w:adjustRightInd w:val="0"/>
              <w:spacing w:after="100" w:line="269" w:lineRule="auto"/>
              <w:jc w:val="center"/>
              <w:rPr>
                <w:rFonts w:ascii="Times New Roman" w:hAnsi="Times New Roman" w:cs="Times New Roman"/>
                <w:sz w:val="24"/>
                <w:szCs w:val="24"/>
              </w:rPr>
            </w:pPr>
            <w:r w:rsidRPr="00721944">
              <w:rPr>
                <w:rFonts w:ascii="Times New Roman" w:hAnsi="Times New Roman" w:cs="Times New Roman"/>
                <w:sz w:val="24"/>
                <w:szCs w:val="24"/>
              </w:rPr>
              <w:t>2 02 40000 00 0000 150</w:t>
            </w:r>
          </w:p>
        </w:tc>
        <w:tc>
          <w:tcPr>
            <w:tcW w:w="4961" w:type="dxa"/>
            <w:tcBorders>
              <w:top w:val="single" w:sz="4" w:space="0" w:color="auto"/>
              <w:left w:val="single" w:sz="4" w:space="0" w:color="auto"/>
              <w:bottom w:val="single" w:sz="4" w:space="0" w:color="auto"/>
              <w:right w:val="single" w:sz="4" w:space="0" w:color="auto"/>
            </w:tcBorders>
          </w:tcPr>
          <w:p w:rsidR="004502C1" w:rsidRPr="00721944" w:rsidRDefault="004502C1" w:rsidP="00DF5EBE">
            <w:pPr>
              <w:autoSpaceDE w:val="0"/>
              <w:autoSpaceDN w:val="0"/>
              <w:adjustRightInd w:val="0"/>
              <w:spacing w:after="100" w:line="269" w:lineRule="auto"/>
              <w:jc w:val="both"/>
              <w:rPr>
                <w:rFonts w:ascii="Times New Roman" w:hAnsi="Times New Roman" w:cs="Times New Roman"/>
                <w:sz w:val="24"/>
                <w:szCs w:val="24"/>
                <w:vertAlign w:val="superscript"/>
              </w:rPr>
            </w:pPr>
            <w:r w:rsidRPr="00721944">
              <w:rPr>
                <w:rFonts w:ascii="Times New Roman" w:hAnsi="Times New Roman" w:cs="Times New Roman"/>
                <w:sz w:val="24"/>
                <w:szCs w:val="24"/>
              </w:rPr>
              <w:t>Иные межбюджетные трансферты</w:t>
            </w:r>
            <w:r w:rsidRPr="00721944">
              <w:rPr>
                <w:rFonts w:ascii="Times New Roman" w:hAnsi="Times New Roman" w:cs="Times New Roman"/>
                <w:sz w:val="24"/>
                <w:szCs w:val="24"/>
                <w:vertAlign w:val="superscript"/>
              </w:rPr>
              <w:t>3</w:t>
            </w:r>
          </w:p>
        </w:tc>
      </w:tr>
      <w:tr w:rsidR="004502C1" w:rsidRPr="003062D7" w:rsidTr="003D4044">
        <w:trPr>
          <w:trHeight w:val="1224"/>
        </w:trPr>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sz w:val="24"/>
                <w:szCs w:val="24"/>
              </w:rPr>
            </w:pPr>
            <w:r w:rsidRPr="003062D7">
              <w:rPr>
                <w:rFonts w:ascii="Times New Roman" w:hAnsi="Times New Roman" w:cs="Times New Roman"/>
                <w:sz w:val="24"/>
                <w:szCs w:val="24"/>
              </w:rPr>
              <w:t>2 07 04020 04 0000 150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sz w:val="24"/>
                <w:szCs w:val="24"/>
              </w:rPr>
            </w:pPr>
            <w:r w:rsidRPr="003062D7">
              <w:rPr>
                <w:rFonts w:ascii="Times New Roman" w:hAnsi="Times New Roman" w:cs="Times New Roman"/>
                <w:sz w:val="24"/>
                <w:szCs w:val="24"/>
              </w:rPr>
              <w:t>Поступления от денежных пожертвований, предоставляемых физическими лицами получателям средств бюджетов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2 07 04050 04 0000 150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Прочие безвозмездные поступления в бюджеты городских округов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2 08 10000</w:t>
            </w:r>
            <w:r w:rsidRPr="003062D7">
              <w:rPr>
                <w:rFonts w:ascii="Times New Roman" w:hAnsi="Times New Roman" w:cs="Times New Roman"/>
                <w:color w:val="000000" w:themeColor="text1"/>
                <w:sz w:val="24"/>
                <w:szCs w:val="24"/>
              </w:rPr>
              <w:t xml:space="preserve">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Перечисления из бюджетов городских округов (в бюджеты городских округов) для осуществления взыскания</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2 18 04010 04 0000 150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бюджетов городских округов от возврата бюджетными учреждениями остатков субсидий прошлых лет</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2 18 04020 04 0000 150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бюджетов городских округов от возврата автономными учреждениями остатков субсидий прошлых лет</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2 18 04030 04 0000 150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color w:val="000000" w:themeColor="text1"/>
                <w:sz w:val="24"/>
                <w:szCs w:val="24"/>
              </w:rPr>
            </w:pPr>
            <w:r w:rsidRPr="003062D7">
              <w:rPr>
                <w:rFonts w:ascii="Times New Roman" w:hAnsi="Times New Roman" w:cs="Times New Roman"/>
                <w:color w:val="000000" w:themeColor="text1"/>
                <w:sz w:val="24"/>
                <w:szCs w:val="24"/>
              </w:rPr>
              <w:t>Доходы бюджетов городских округов от возврата иными организациями</w:t>
            </w:r>
            <w:r>
              <w:rPr>
                <w:rFonts w:ascii="Times New Roman" w:hAnsi="Times New Roman" w:cs="Times New Roman"/>
                <w:color w:val="000000" w:themeColor="text1"/>
                <w:sz w:val="24"/>
                <w:szCs w:val="24"/>
              </w:rPr>
              <w:t>, индивидуальными предпринимателями, физическими лицами –</w:t>
            </w:r>
            <w:r w:rsidRPr="003062D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производителями товаров, работ, услуг </w:t>
            </w:r>
            <w:r w:rsidRPr="003062D7">
              <w:rPr>
                <w:rFonts w:ascii="Times New Roman" w:hAnsi="Times New Roman" w:cs="Times New Roman"/>
                <w:color w:val="000000" w:themeColor="text1"/>
                <w:sz w:val="24"/>
                <w:szCs w:val="24"/>
              </w:rPr>
              <w:t>остатков субсидий прошлых лет</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sz w:val="24"/>
                <w:szCs w:val="24"/>
              </w:rPr>
            </w:pPr>
            <w:r w:rsidRPr="003062D7">
              <w:rPr>
                <w:rFonts w:ascii="Times New Roman" w:hAnsi="Times New Roman" w:cs="Times New Roman"/>
                <w:sz w:val="24"/>
                <w:szCs w:val="24"/>
              </w:rPr>
              <w:t>2 18 60010 04 0000 150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DF5EBE">
            <w:pPr>
              <w:autoSpaceDE w:val="0"/>
              <w:autoSpaceDN w:val="0"/>
              <w:adjustRightInd w:val="0"/>
              <w:spacing w:after="100" w:line="269" w:lineRule="auto"/>
              <w:jc w:val="both"/>
              <w:rPr>
                <w:rFonts w:ascii="Times New Roman" w:hAnsi="Times New Roman" w:cs="Times New Roman"/>
                <w:sz w:val="24"/>
                <w:szCs w:val="24"/>
              </w:rPr>
            </w:pPr>
            <w:r w:rsidRPr="003062D7">
              <w:rPr>
                <w:rFonts w:ascii="Times New Roman" w:hAnsi="Times New Roman" w:cs="Times New Roman"/>
                <w:sz w:val="24"/>
                <w:szCs w:val="24"/>
              </w:rPr>
              <w:t>Доходы бюджетов городских округов от возврата остатков субсидий, субвенций и иных межбюджетных трансфертов, имеющих целевое назначение, прошлых лет из иных бюджетов бюджетной системы Российской Федерации</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center"/>
              <w:rPr>
                <w:rFonts w:ascii="Times New Roman" w:hAnsi="Times New Roman" w:cs="Times New Roman"/>
                <w:sz w:val="24"/>
                <w:szCs w:val="24"/>
              </w:rPr>
            </w:pPr>
            <w:r w:rsidRPr="003062D7">
              <w:rPr>
                <w:rFonts w:ascii="Times New Roman" w:hAnsi="Times New Roman" w:cs="Times New Roman"/>
                <w:sz w:val="24"/>
                <w:szCs w:val="24"/>
              </w:rPr>
              <w:t>2 18 60020 04 0000 150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autoSpaceDE w:val="0"/>
              <w:autoSpaceDN w:val="0"/>
              <w:adjustRightInd w:val="0"/>
              <w:spacing w:after="100" w:line="269" w:lineRule="auto"/>
              <w:jc w:val="both"/>
              <w:rPr>
                <w:rFonts w:ascii="Times New Roman" w:hAnsi="Times New Roman" w:cs="Times New Roman"/>
                <w:sz w:val="24"/>
                <w:szCs w:val="24"/>
              </w:rPr>
            </w:pPr>
            <w:r w:rsidRPr="003062D7">
              <w:rPr>
                <w:rFonts w:ascii="Times New Roman" w:hAnsi="Times New Roman" w:cs="Times New Roman"/>
                <w:sz w:val="24"/>
                <w:szCs w:val="24"/>
              </w:rPr>
              <w:t>Доходы бюджетов городских округов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721944" w:rsidRDefault="004502C1" w:rsidP="005E2E80">
            <w:pPr>
              <w:autoSpaceDE w:val="0"/>
              <w:autoSpaceDN w:val="0"/>
              <w:adjustRightInd w:val="0"/>
              <w:spacing w:after="100" w:line="269" w:lineRule="auto"/>
              <w:jc w:val="center"/>
              <w:rPr>
                <w:rFonts w:ascii="Times New Roman" w:hAnsi="Times New Roman" w:cs="Times New Roman"/>
                <w:sz w:val="24"/>
                <w:szCs w:val="24"/>
              </w:rPr>
            </w:pPr>
            <w:r w:rsidRPr="00721944">
              <w:rPr>
                <w:rFonts w:ascii="Times New Roman" w:hAnsi="Times New Roman" w:cs="Times New Roman"/>
                <w:sz w:val="24"/>
                <w:szCs w:val="24"/>
              </w:rPr>
              <w:t>2 19 00000 04 0000 150</w:t>
            </w:r>
          </w:p>
        </w:tc>
        <w:tc>
          <w:tcPr>
            <w:tcW w:w="4961" w:type="dxa"/>
            <w:tcBorders>
              <w:top w:val="single" w:sz="4" w:space="0" w:color="auto"/>
              <w:left w:val="single" w:sz="4" w:space="0" w:color="auto"/>
              <w:bottom w:val="single" w:sz="4" w:space="0" w:color="auto"/>
              <w:right w:val="single" w:sz="4" w:space="0" w:color="auto"/>
            </w:tcBorders>
          </w:tcPr>
          <w:p w:rsidR="004502C1" w:rsidRPr="00721944" w:rsidRDefault="004502C1" w:rsidP="005E2E80">
            <w:pPr>
              <w:autoSpaceDE w:val="0"/>
              <w:autoSpaceDN w:val="0"/>
              <w:adjustRightInd w:val="0"/>
              <w:spacing w:after="100" w:line="269" w:lineRule="auto"/>
              <w:jc w:val="both"/>
              <w:rPr>
                <w:rFonts w:ascii="Times New Roman" w:hAnsi="Times New Roman" w:cs="Times New Roman"/>
                <w:sz w:val="24"/>
                <w:szCs w:val="24"/>
                <w:vertAlign w:val="superscript"/>
              </w:rPr>
            </w:pPr>
            <w:r w:rsidRPr="00721944">
              <w:rPr>
                <w:rFonts w:ascii="Times New Roman" w:hAnsi="Times New Roman" w:cs="Times New Roman"/>
                <w:sz w:val="24"/>
                <w:szCs w:val="24"/>
              </w:rPr>
              <w:t>Возврат остатков субсидий, субвенций и иных межбюджетных трансфертов, имеющих целевое назначение, прошлых лет из бюджетов городских округов</w:t>
            </w:r>
            <w:r w:rsidRPr="00721944">
              <w:rPr>
                <w:rFonts w:ascii="Times New Roman" w:hAnsi="Times New Roman" w:cs="Times New Roman"/>
                <w:sz w:val="24"/>
                <w:szCs w:val="24"/>
                <w:vertAlign w:val="superscript"/>
              </w:rPr>
              <w:t>3</w:t>
            </w:r>
          </w:p>
        </w:tc>
      </w:tr>
      <w:tr w:rsidR="004502C1" w:rsidRPr="003062D7" w:rsidTr="009B5CC1">
        <w:tc>
          <w:tcPr>
            <w:tcW w:w="1418" w:type="dxa"/>
            <w:tcBorders>
              <w:top w:val="single" w:sz="4" w:space="0" w:color="auto"/>
              <w:left w:val="single" w:sz="4" w:space="0" w:color="auto"/>
              <w:bottom w:val="single" w:sz="4" w:space="0" w:color="auto"/>
              <w:right w:val="single" w:sz="4" w:space="0" w:color="auto"/>
            </w:tcBorders>
          </w:tcPr>
          <w:p w:rsidR="004502C1" w:rsidRPr="003062D7" w:rsidRDefault="004502C1" w:rsidP="005E2E80">
            <w:pPr>
              <w:pStyle w:val="ConsPlusNormal"/>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502C1" w:rsidRPr="003062D7" w:rsidRDefault="004502C1" w:rsidP="00650517">
            <w:pPr>
              <w:jc w:val="center"/>
              <w:rPr>
                <w:rFonts w:ascii="Times New Roman" w:hAnsi="Times New Roman" w:cs="Times New Roman"/>
                <w:sz w:val="24"/>
                <w:szCs w:val="24"/>
              </w:rPr>
            </w:pPr>
            <w:r w:rsidRPr="003062D7">
              <w:rPr>
                <w:rFonts w:ascii="Times New Roman" w:hAnsi="Times New Roman" w:cs="Times New Roman"/>
                <w:sz w:val="24"/>
                <w:szCs w:val="24"/>
              </w:rPr>
              <w:t>2 19 60010 04 0000 150</w:t>
            </w:r>
          </w:p>
        </w:tc>
        <w:tc>
          <w:tcPr>
            <w:tcW w:w="4961" w:type="dxa"/>
            <w:tcBorders>
              <w:top w:val="single" w:sz="4" w:space="0" w:color="auto"/>
              <w:left w:val="single" w:sz="4" w:space="0" w:color="auto"/>
              <w:bottom w:val="single" w:sz="4" w:space="0" w:color="auto"/>
              <w:right w:val="single" w:sz="4" w:space="0" w:color="auto"/>
            </w:tcBorders>
          </w:tcPr>
          <w:p w:rsidR="004502C1" w:rsidRPr="003062D7" w:rsidRDefault="004502C1" w:rsidP="009B625D">
            <w:pPr>
              <w:jc w:val="both"/>
              <w:rPr>
                <w:rFonts w:ascii="Times New Roman" w:hAnsi="Times New Roman" w:cs="Times New Roman"/>
                <w:sz w:val="24"/>
                <w:szCs w:val="24"/>
              </w:rPr>
            </w:pPr>
            <w:r w:rsidRPr="003062D7">
              <w:rPr>
                <w:rFonts w:ascii="Times New Roman" w:hAnsi="Times New Roman" w:cs="Times New Roman"/>
                <w:sz w:val="24"/>
                <w:szCs w:val="24"/>
              </w:rPr>
              <w:t xml:space="preserve">Возврат прочих остатков субсидий, субвенций и иных межбюджетных трансфертов, имеющих целевое назначение, прошлых лет из бюджетов городских округов </w:t>
            </w:r>
          </w:p>
        </w:tc>
      </w:tr>
    </w:tbl>
    <w:p w:rsidR="006D41A2" w:rsidRPr="00AF3FA0" w:rsidRDefault="006D41A2" w:rsidP="005E2E80">
      <w:pPr>
        <w:pStyle w:val="ConsPlusNormal"/>
        <w:jc w:val="center"/>
        <w:rPr>
          <w:rFonts w:ascii="Times New Roman" w:hAnsi="Times New Roman" w:cs="Times New Roman"/>
          <w:sz w:val="24"/>
          <w:szCs w:val="24"/>
        </w:rPr>
      </w:pPr>
    </w:p>
    <w:p w:rsidR="006D41A2" w:rsidRPr="00AF3FA0" w:rsidRDefault="00713CB3" w:rsidP="00AF3FA0">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w:t>
      </w:r>
    </w:p>
    <w:p w:rsidR="006D41A2" w:rsidRDefault="00AF3FA0" w:rsidP="00713CB3">
      <w:pPr>
        <w:pStyle w:val="ConsPlusNormal"/>
        <w:spacing w:before="220"/>
        <w:ind w:firstLine="709"/>
        <w:jc w:val="both"/>
        <w:rPr>
          <w:rFonts w:ascii="Times New Roman" w:hAnsi="Times New Roman" w:cs="Times New Roman"/>
          <w:sz w:val="24"/>
          <w:szCs w:val="24"/>
        </w:rPr>
      </w:pPr>
      <w:r w:rsidRPr="00AF3FA0">
        <w:rPr>
          <w:rFonts w:ascii="Times New Roman" w:hAnsi="Times New Roman" w:cs="Times New Roman"/>
          <w:color w:val="000000" w:themeColor="text1"/>
          <w:sz w:val="24"/>
          <w:szCs w:val="24"/>
          <w:vertAlign w:val="superscript"/>
        </w:rPr>
        <w:t>1</w:t>
      </w:r>
      <w:r w:rsidR="006D41A2" w:rsidRPr="00AF3FA0">
        <w:rPr>
          <w:rFonts w:ascii="Times New Roman" w:hAnsi="Times New Roman" w:cs="Times New Roman"/>
          <w:sz w:val="24"/>
          <w:szCs w:val="24"/>
        </w:rPr>
        <w:t xml:space="preserve">В части доходов, зачисляемых в бюджет </w:t>
      </w:r>
      <w:r w:rsidR="00201E02" w:rsidRPr="00AF3FA0">
        <w:rPr>
          <w:rFonts w:ascii="Times New Roman" w:hAnsi="Times New Roman" w:cs="Times New Roman"/>
          <w:sz w:val="24"/>
          <w:szCs w:val="24"/>
        </w:rPr>
        <w:t xml:space="preserve">городского округа </w:t>
      </w:r>
      <w:r w:rsidR="006D41A2" w:rsidRPr="00AF3FA0">
        <w:rPr>
          <w:rFonts w:ascii="Times New Roman" w:hAnsi="Times New Roman" w:cs="Times New Roman"/>
          <w:sz w:val="24"/>
          <w:szCs w:val="24"/>
        </w:rPr>
        <w:t xml:space="preserve">в пределах компетенции главных администраторов доходов бюджета </w:t>
      </w:r>
      <w:r w:rsidR="00201E02" w:rsidRPr="00AF3FA0">
        <w:rPr>
          <w:rFonts w:ascii="Times New Roman" w:hAnsi="Times New Roman" w:cs="Times New Roman"/>
          <w:sz w:val="24"/>
          <w:szCs w:val="24"/>
        </w:rPr>
        <w:t>городского округа по все</w:t>
      </w:r>
      <w:r w:rsidR="00713CB3">
        <w:rPr>
          <w:rFonts w:ascii="Times New Roman" w:hAnsi="Times New Roman" w:cs="Times New Roman"/>
          <w:sz w:val="24"/>
          <w:szCs w:val="24"/>
        </w:rPr>
        <w:t>м кодам подвидов соответствующего вида</w:t>
      </w:r>
      <w:r w:rsidR="00201E02" w:rsidRPr="00AF3FA0">
        <w:rPr>
          <w:rFonts w:ascii="Times New Roman" w:hAnsi="Times New Roman" w:cs="Times New Roman"/>
          <w:sz w:val="24"/>
          <w:szCs w:val="24"/>
        </w:rPr>
        <w:t xml:space="preserve"> </w:t>
      </w:r>
      <w:r w:rsidR="00A46633" w:rsidRPr="00AF3FA0">
        <w:rPr>
          <w:rFonts w:ascii="Times New Roman" w:hAnsi="Times New Roman" w:cs="Times New Roman"/>
          <w:sz w:val="24"/>
          <w:szCs w:val="24"/>
        </w:rPr>
        <w:t>доходов бюджета, утвержденным финансовым органом Воронежской области</w:t>
      </w:r>
      <w:r w:rsidR="006D41A2" w:rsidRPr="00AF3FA0">
        <w:rPr>
          <w:rFonts w:ascii="Times New Roman" w:hAnsi="Times New Roman" w:cs="Times New Roman"/>
          <w:sz w:val="24"/>
          <w:szCs w:val="24"/>
        </w:rPr>
        <w:t>.</w:t>
      </w:r>
    </w:p>
    <w:p w:rsidR="00321645" w:rsidRDefault="00321645" w:rsidP="00713CB3">
      <w:pPr>
        <w:pStyle w:val="ConsPlusNormal"/>
        <w:spacing w:before="220"/>
        <w:ind w:firstLine="709"/>
        <w:jc w:val="both"/>
        <w:rPr>
          <w:rFonts w:ascii="Times New Roman" w:hAnsi="Times New Roman" w:cs="Times New Roman"/>
          <w:sz w:val="24"/>
          <w:szCs w:val="24"/>
        </w:rPr>
      </w:pPr>
      <w:r>
        <w:rPr>
          <w:rFonts w:ascii="Times New Roman" w:hAnsi="Times New Roman" w:cs="Times New Roman"/>
          <w:sz w:val="24"/>
          <w:szCs w:val="24"/>
          <w:vertAlign w:val="superscript"/>
        </w:rPr>
        <w:t>2</w:t>
      </w:r>
      <w:r>
        <w:rPr>
          <w:rFonts w:ascii="Times New Roman" w:hAnsi="Times New Roman" w:cs="Times New Roman"/>
          <w:sz w:val="24"/>
          <w:szCs w:val="24"/>
        </w:rPr>
        <w:t>Администрирование по данному коду вида доходов бюджета городского округа осуществляется по утвержденным управлением финансово-бюджетной политики администрации городского округа город Воронеж кодам подвидов доходов бюджета городского округа город Воронеж.</w:t>
      </w:r>
    </w:p>
    <w:p w:rsidR="008A209F" w:rsidRDefault="008A209F" w:rsidP="00713CB3">
      <w:pPr>
        <w:pStyle w:val="ConsPlusNormal"/>
        <w:spacing w:before="220"/>
        <w:ind w:firstLine="709"/>
        <w:jc w:val="both"/>
        <w:rPr>
          <w:rFonts w:ascii="Times New Roman" w:hAnsi="Times New Roman" w:cs="Times New Roman"/>
          <w:sz w:val="24"/>
          <w:szCs w:val="24"/>
        </w:rPr>
      </w:pPr>
      <w:r>
        <w:rPr>
          <w:rFonts w:ascii="Times New Roman" w:hAnsi="Times New Roman" w:cs="Times New Roman"/>
          <w:sz w:val="24"/>
          <w:szCs w:val="24"/>
          <w:vertAlign w:val="superscript"/>
        </w:rPr>
        <w:t>3</w:t>
      </w:r>
      <w:r>
        <w:rPr>
          <w:rFonts w:ascii="Times New Roman" w:hAnsi="Times New Roman" w:cs="Times New Roman"/>
          <w:sz w:val="24"/>
          <w:szCs w:val="24"/>
        </w:rPr>
        <w:t>Администраторами поступлений по всем статьям, подстатьям соответствующей статьи доходов бюджета городского округа (включая возвраты остатков субсидий, субвенций и иных межбюджетных трансфертов, имеющих целевое назначение, прошлых лет) являются уполномоченные органы местного самоуправления городского округа город Воронеж и находящиеся в их ведении казенные учреждения, являющиеся получателями указанных средств.</w:t>
      </w:r>
    </w:p>
    <w:p w:rsidR="001713BF" w:rsidRDefault="001713BF" w:rsidP="008A492C">
      <w:pPr>
        <w:pStyle w:val="aa"/>
        <w:spacing w:line="288" w:lineRule="auto"/>
        <w:rPr>
          <w:rFonts w:ascii="Times New Roman" w:hAnsi="Times New Roman" w:cs="Times New Roman"/>
          <w:sz w:val="28"/>
          <w:szCs w:val="28"/>
        </w:rPr>
      </w:pPr>
    </w:p>
    <w:p w:rsidR="001713BF" w:rsidRDefault="001713BF" w:rsidP="008A492C">
      <w:pPr>
        <w:pStyle w:val="aa"/>
        <w:spacing w:line="288" w:lineRule="auto"/>
        <w:rPr>
          <w:rFonts w:ascii="Times New Roman" w:hAnsi="Times New Roman" w:cs="Times New Roman"/>
          <w:sz w:val="28"/>
          <w:szCs w:val="28"/>
        </w:rPr>
      </w:pPr>
    </w:p>
    <w:p w:rsidR="00D30D8C" w:rsidRPr="00D30D8C" w:rsidRDefault="00AB13CD" w:rsidP="00D30D8C">
      <w:pPr>
        <w:pStyle w:val="aa"/>
        <w:rPr>
          <w:rFonts w:ascii="Times New Roman" w:hAnsi="Times New Roman" w:cs="Times New Roman"/>
          <w:sz w:val="28"/>
          <w:szCs w:val="28"/>
        </w:rPr>
      </w:pPr>
      <w:r>
        <w:rPr>
          <w:rFonts w:ascii="Times New Roman" w:hAnsi="Times New Roman" w:cs="Times New Roman"/>
          <w:sz w:val="28"/>
          <w:szCs w:val="28"/>
        </w:rPr>
        <w:t>Руководитель</w:t>
      </w:r>
      <w:r w:rsidR="00D30D8C" w:rsidRPr="00D30D8C">
        <w:rPr>
          <w:rFonts w:ascii="Times New Roman" w:hAnsi="Times New Roman" w:cs="Times New Roman"/>
          <w:sz w:val="28"/>
          <w:szCs w:val="28"/>
        </w:rPr>
        <w:t xml:space="preserve"> управления</w:t>
      </w:r>
    </w:p>
    <w:p w:rsidR="00D30D8C" w:rsidRPr="00D30D8C" w:rsidRDefault="00D30D8C" w:rsidP="00D30D8C">
      <w:pPr>
        <w:pStyle w:val="aa"/>
        <w:rPr>
          <w:rFonts w:ascii="Times New Roman" w:hAnsi="Times New Roman" w:cs="Times New Roman"/>
          <w:sz w:val="28"/>
          <w:szCs w:val="28"/>
        </w:rPr>
      </w:pPr>
      <w:r w:rsidRPr="00D30D8C">
        <w:rPr>
          <w:rFonts w:ascii="Times New Roman" w:hAnsi="Times New Roman" w:cs="Times New Roman"/>
          <w:sz w:val="28"/>
          <w:szCs w:val="28"/>
        </w:rPr>
        <w:t>финансово-бюджетной политики</w:t>
      </w:r>
      <w:r w:rsidRPr="00D30D8C">
        <w:rPr>
          <w:rFonts w:ascii="Times New Roman" w:hAnsi="Times New Roman" w:cs="Times New Roman"/>
          <w:sz w:val="28"/>
          <w:szCs w:val="28"/>
        </w:rPr>
        <w:tab/>
      </w:r>
      <w:r w:rsidRPr="00D30D8C">
        <w:rPr>
          <w:rFonts w:ascii="Times New Roman" w:hAnsi="Times New Roman" w:cs="Times New Roman"/>
          <w:sz w:val="28"/>
          <w:szCs w:val="28"/>
        </w:rPr>
        <w:tab/>
      </w:r>
      <w:r w:rsidRPr="00D30D8C">
        <w:rPr>
          <w:rFonts w:ascii="Times New Roman" w:hAnsi="Times New Roman" w:cs="Times New Roman"/>
          <w:sz w:val="28"/>
          <w:szCs w:val="28"/>
        </w:rPr>
        <w:tab/>
      </w:r>
      <w:r w:rsidRPr="00D30D8C">
        <w:rPr>
          <w:rFonts w:ascii="Times New Roman" w:hAnsi="Times New Roman" w:cs="Times New Roman"/>
          <w:sz w:val="28"/>
          <w:szCs w:val="28"/>
        </w:rPr>
        <w:tab/>
      </w:r>
      <w:r w:rsidRPr="00D30D8C">
        <w:rPr>
          <w:rFonts w:ascii="Times New Roman" w:hAnsi="Times New Roman" w:cs="Times New Roman"/>
          <w:sz w:val="28"/>
          <w:szCs w:val="28"/>
        </w:rPr>
        <w:tab/>
      </w:r>
      <w:r>
        <w:rPr>
          <w:rFonts w:ascii="Times New Roman" w:hAnsi="Times New Roman" w:cs="Times New Roman"/>
          <w:sz w:val="28"/>
          <w:szCs w:val="28"/>
        </w:rPr>
        <w:t xml:space="preserve"> </w:t>
      </w:r>
      <w:r w:rsidR="00AB13CD">
        <w:rPr>
          <w:rFonts w:ascii="Times New Roman" w:hAnsi="Times New Roman" w:cs="Times New Roman"/>
          <w:sz w:val="28"/>
          <w:szCs w:val="28"/>
        </w:rPr>
        <w:t xml:space="preserve">   Е.В. Муромцева</w:t>
      </w:r>
    </w:p>
    <w:sectPr w:rsidR="00D30D8C" w:rsidRPr="00D30D8C" w:rsidSect="003D4044">
      <w:headerReference w:type="default" r:id="rId39"/>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72B" w:rsidRDefault="0010472B" w:rsidP="000A405E">
      <w:pPr>
        <w:spacing w:after="0" w:line="240" w:lineRule="auto"/>
      </w:pPr>
      <w:r>
        <w:separator/>
      </w:r>
    </w:p>
  </w:endnote>
  <w:endnote w:type="continuationSeparator" w:id="0">
    <w:p w:rsidR="0010472B" w:rsidRDefault="0010472B" w:rsidP="000A4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72B" w:rsidRDefault="0010472B" w:rsidP="000A405E">
      <w:pPr>
        <w:spacing w:after="0" w:line="240" w:lineRule="auto"/>
      </w:pPr>
      <w:r>
        <w:separator/>
      </w:r>
    </w:p>
  </w:footnote>
  <w:footnote w:type="continuationSeparator" w:id="0">
    <w:p w:rsidR="0010472B" w:rsidRDefault="0010472B" w:rsidP="000A40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9272514"/>
      <w:docPartObj>
        <w:docPartGallery w:val="Page Numbers (Top of Page)"/>
        <w:docPartUnique/>
      </w:docPartObj>
    </w:sdtPr>
    <w:sdtEndPr/>
    <w:sdtContent>
      <w:p w:rsidR="00F000CC" w:rsidRDefault="00F000CC">
        <w:pPr>
          <w:pStyle w:val="a6"/>
          <w:jc w:val="center"/>
        </w:pPr>
        <w:r>
          <w:fldChar w:fldCharType="begin"/>
        </w:r>
        <w:r>
          <w:instrText>PAGE   \* MERGEFORMAT</w:instrText>
        </w:r>
        <w:r>
          <w:fldChar w:fldCharType="separate"/>
        </w:r>
        <w:r w:rsidR="00F60253">
          <w:rPr>
            <w:noProof/>
          </w:rPr>
          <w:t>2</w:t>
        </w:r>
        <w:r>
          <w:fldChar w:fldCharType="end"/>
        </w:r>
      </w:p>
    </w:sdtContent>
  </w:sdt>
  <w:p w:rsidR="00F000CC" w:rsidRDefault="00F000CC">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1A2"/>
    <w:rsid w:val="000071E4"/>
    <w:rsid w:val="000135AC"/>
    <w:rsid w:val="00016007"/>
    <w:rsid w:val="00020EFD"/>
    <w:rsid w:val="00026106"/>
    <w:rsid w:val="00035C82"/>
    <w:rsid w:val="00035F13"/>
    <w:rsid w:val="00041B51"/>
    <w:rsid w:val="00041E96"/>
    <w:rsid w:val="00042008"/>
    <w:rsid w:val="000446B7"/>
    <w:rsid w:val="0006145B"/>
    <w:rsid w:val="00071D7E"/>
    <w:rsid w:val="00083DDF"/>
    <w:rsid w:val="00084191"/>
    <w:rsid w:val="000847B6"/>
    <w:rsid w:val="000A405E"/>
    <w:rsid w:val="000A412F"/>
    <w:rsid w:val="000B48F3"/>
    <w:rsid w:val="000B6679"/>
    <w:rsid w:val="000B69DF"/>
    <w:rsid w:val="000C0A45"/>
    <w:rsid w:val="000E2749"/>
    <w:rsid w:val="000E393C"/>
    <w:rsid w:val="0010144E"/>
    <w:rsid w:val="0010472B"/>
    <w:rsid w:val="00113F11"/>
    <w:rsid w:val="001143EF"/>
    <w:rsid w:val="00133056"/>
    <w:rsid w:val="00135049"/>
    <w:rsid w:val="001369DD"/>
    <w:rsid w:val="0013728B"/>
    <w:rsid w:val="001578E1"/>
    <w:rsid w:val="001628A4"/>
    <w:rsid w:val="00165044"/>
    <w:rsid w:val="00165DC9"/>
    <w:rsid w:val="00170411"/>
    <w:rsid w:val="00170EBE"/>
    <w:rsid w:val="001713BF"/>
    <w:rsid w:val="00172280"/>
    <w:rsid w:val="00175A1B"/>
    <w:rsid w:val="00176D30"/>
    <w:rsid w:val="001838CD"/>
    <w:rsid w:val="00186DA9"/>
    <w:rsid w:val="001A0EC6"/>
    <w:rsid w:val="001B07CF"/>
    <w:rsid w:val="001B3C21"/>
    <w:rsid w:val="001B79E8"/>
    <w:rsid w:val="001C783C"/>
    <w:rsid w:val="001D08C8"/>
    <w:rsid w:val="001D1DDE"/>
    <w:rsid w:val="0020045D"/>
    <w:rsid w:val="00201E02"/>
    <w:rsid w:val="002171F2"/>
    <w:rsid w:val="00221A26"/>
    <w:rsid w:val="00221F48"/>
    <w:rsid w:val="002449C7"/>
    <w:rsid w:val="00257D1B"/>
    <w:rsid w:val="00262DC3"/>
    <w:rsid w:val="0026387B"/>
    <w:rsid w:val="00273DC3"/>
    <w:rsid w:val="00275F5D"/>
    <w:rsid w:val="00281819"/>
    <w:rsid w:val="00282187"/>
    <w:rsid w:val="00294C8A"/>
    <w:rsid w:val="002A2AFE"/>
    <w:rsid w:val="002B17E2"/>
    <w:rsid w:val="002B7EE6"/>
    <w:rsid w:val="002C4280"/>
    <w:rsid w:val="002C446A"/>
    <w:rsid w:val="002C4EBF"/>
    <w:rsid w:val="002D0565"/>
    <w:rsid w:val="002D2E7F"/>
    <w:rsid w:val="002E2500"/>
    <w:rsid w:val="002F17CD"/>
    <w:rsid w:val="002F18C9"/>
    <w:rsid w:val="003062D7"/>
    <w:rsid w:val="0031140B"/>
    <w:rsid w:val="00314218"/>
    <w:rsid w:val="00317347"/>
    <w:rsid w:val="00321645"/>
    <w:rsid w:val="0032331B"/>
    <w:rsid w:val="0032350F"/>
    <w:rsid w:val="003274DA"/>
    <w:rsid w:val="00342073"/>
    <w:rsid w:val="00352011"/>
    <w:rsid w:val="003526D5"/>
    <w:rsid w:val="00356AD5"/>
    <w:rsid w:val="00384E16"/>
    <w:rsid w:val="003C7ED7"/>
    <w:rsid w:val="003D4044"/>
    <w:rsid w:val="003D69BD"/>
    <w:rsid w:val="003E38C6"/>
    <w:rsid w:val="003E569D"/>
    <w:rsid w:val="0040107C"/>
    <w:rsid w:val="00402CEC"/>
    <w:rsid w:val="004075CE"/>
    <w:rsid w:val="00416B1B"/>
    <w:rsid w:val="00416DF9"/>
    <w:rsid w:val="00421587"/>
    <w:rsid w:val="00431C06"/>
    <w:rsid w:val="00435871"/>
    <w:rsid w:val="004439AA"/>
    <w:rsid w:val="004444F6"/>
    <w:rsid w:val="00445358"/>
    <w:rsid w:val="00445F68"/>
    <w:rsid w:val="004502C1"/>
    <w:rsid w:val="004551D8"/>
    <w:rsid w:val="00461775"/>
    <w:rsid w:val="004773DF"/>
    <w:rsid w:val="004A6EAC"/>
    <w:rsid w:val="004B682C"/>
    <w:rsid w:val="004D288E"/>
    <w:rsid w:val="004E6042"/>
    <w:rsid w:val="004E6798"/>
    <w:rsid w:val="0050541A"/>
    <w:rsid w:val="0051184D"/>
    <w:rsid w:val="00535AC9"/>
    <w:rsid w:val="00564801"/>
    <w:rsid w:val="00566D11"/>
    <w:rsid w:val="0058429E"/>
    <w:rsid w:val="0058685B"/>
    <w:rsid w:val="005924C8"/>
    <w:rsid w:val="00594478"/>
    <w:rsid w:val="00595786"/>
    <w:rsid w:val="005A3576"/>
    <w:rsid w:val="005B4DB9"/>
    <w:rsid w:val="005C1C06"/>
    <w:rsid w:val="005C36C2"/>
    <w:rsid w:val="005C6CB0"/>
    <w:rsid w:val="005D51CD"/>
    <w:rsid w:val="005E2E80"/>
    <w:rsid w:val="005E43BA"/>
    <w:rsid w:val="005E79F4"/>
    <w:rsid w:val="005F32AB"/>
    <w:rsid w:val="00600173"/>
    <w:rsid w:val="00603202"/>
    <w:rsid w:val="00605D5D"/>
    <w:rsid w:val="00610BD7"/>
    <w:rsid w:val="0061754F"/>
    <w:rsid w:val="006367EF"/>
    <w:rsid w:val="006373C4"/>
    <w:rsid w:val="00650517"/>
    <w:rsid w:val="006505DE"/>
    <w:rsid w:val="00670A69"/>
    <w:rsid w:val="00672D3B"/>
    <w:rsid w:val="00674328"/>
    <w:rsid w:val="00684D12"/>
    <w:rsid w:val="00685C99"/>
    <w:rsid w:val="00696C68"/>
    <w:rsid w:val="006A4808"/>
    <w:rsid w:val="006A5093"/>
    <w:rsid w:val="006C5D36"/>
    <w:rsid w:val="006C619F"/>
    <w:rsid w:val="006D41A2"/>
    <w:rsid w:val="006E09EB"/>
    <w:rsid w:val="006E1E1F"/>
    <w:rsid w:val="006E2771"/>
    <w:rsid w:val="006E45AC"/>
    <w:rsid w:val="006F17A5"/>
    <w:rsid w:val="00700FFE"/>
    <w:rsid w:val="00707ABF"/>
    <w:rsid w:val="00713CB3"/>
    <w:rsid w:val="00721944"/>
    <w:rsid w:val="00730542"/>
    <w:rsid w:val="00733A64"/>
    <w:rsid w:val="00737DB8"/>
    <w:rsid w:val="007621CE"/>
    <w:rsid w:val="0076754C"/>
    <w:rsid w:val="00770E00"/>
    <w:rsid w:val="007747D8"/>
    <w:rsid w:val="00776660"/>
    <w:rsid w:val="00776E07"/>
    <w:rsid w:val="007A0DE3"/>
    <w:rsid w:val="007A764F"/>
    <w:rsid w:val="007B632F"/>
    <w:rsid w:val="007B6D35"/>
    <w:rsid w:val="007C17FF"/>
    <w:rsid w:val="007C5562"/>
    <w:rsid w:val="007C5F5C"/>
    <w:rsid w:val="007C6649"/>
    <w:rsid w:val="007D45F7"/>
    <w:rsid w:val="007D4788"/>
    <w:rsid w:val="007D5853"/>
    <w:rsid w:val="007E7FA6"/>
    <w:rsid w:val="007F6A11"/>
    <w:rsid w:val="00812C67"/>
    <w:rsid w:val="008215CA"/>
    <w:rsid w:val="00825D57"/>
    <w:rsid w:val="00843F16"/>
    <w:rsid w:val="00844375"/>
    <w:rsid w:val="0084642F"/>
    <w:rsid w:val="008471A2"/>
    <w:rsid w:val="00853C1C"/>
    <w:rsid w:val="00884DA3"/>
    <w:rsid w:val="00886DFA"/>
    <w:rsid w:val="00887EE6"/>
    <w:rsid w:val="00893B8B"/>
    <w:rsid w:val="00893C6A"/>
    <w:rsid w:val="008A209F"/>
    <w:rsid w:val="008A2D1B"/>
    <w:rsid w:val="008A492C"/>
    <w:rsid w:val="008B1072"/>
    <w:rsid w:val="008C0B42"/>
    <w:rsid w:val="008C14AF"/>
    <w:rsid w:val="008C37F7"/>
    <w:rsid w:val="008C3AFF"/>
    <w:rsid w:val="008D3956"/>
    <w:rsid w:val="008E572E"/>
    <w:rsid w:val="008F7D9D"/>
    <w:rsid w:val="009071E8"/>
    <w:rsid w:val="00920AD6"/>
    <w:rsid w:val="00925AA3"/>
    <w:rsid w:val="00926F2F"/>
    <w:rsid w:val="009318BD"/>
    <w:rsid w:val="009663CA"/>
    <w:rsid w:val="00970076"/>
    <w:rsid w:val="009B1790"/>
    <w:rsid w:val="009B329D"/>
    <w:rsid w:val="009B5CC1"/>
    <w:rsid w:val="009B625D"/>
    <w:rsid w:val="009B75DB"/>
    <w:rsid w:val="009E4266"/>
    <w:rsid w:val="009F14A9"/>
    <w:rsid w:val="009F5B44"/>
    <w:rsid w:val="00A06ACD"/>
    <w:rsid w:val="00A10911"/>
    <w:rsid w:val="00A2468E"/>
    <w:rsid w:val="00A3355A"/>
    <w:rsid w:val="00A348B1"/>
    <w:rsid w:val="00A44F48"/>
    <w:rsid w:val="00A46633"/>
    <w:rsid w:val="00A55397"/>
    <w:rsid w:val="00A55510"/>
    <w:rsid w:val="00A569A1"/>
    <w:rsid w:val="00A704D1"/>
    <w:rsid w:val="00A73319"/>
    <w:rsid w:val="00A74581"/>
    <w:rsid w:val="00A86872"/>
    <w:rsid w:val="00A871E5"/>
    <w:rsid w:val="00A91EFD"/>
    <w:rsid w:val="00A96861"/>
    <w:rsid w:val="00AA0384"/>
    <w:rsid w:val="00AA2381"/>
    <w:rsid w:val="00AB13CD"/>
    <w:rsid w:val="00AB46E8"/>
    <w:rsid w:val="00AB6753"/>
    <w:rsid w:val="00AD05DC"/>
    <w:rsid w:val="00AD3BFF"/>
    <w:rsid w:val="00AD50F8"/>
    <w:rsid w:val="00AE1380"/>
    <w:rsid w:val="00AE484E"/>
    <w:rsid w:val="00AE61A1"/>
    <w:rsid w:val="00AF0EE1"/>
    <w:rsid w:val="00AF2ACA"/>
    <w:rsid w:val="00AF3FA0"/>
    <w:rsid w:val="00B02281"/>
    <w:rsid w:val="00B10A61"/>
    <w:rsid w:val="00B13763"/>
    <w:rsid w:val="00B212C1"/>
    <w:rsid w:val="00B220FF"/>
    <w:rsid w:val="00B44951"/>
    <w:rsid w:val="00B479D9"/>
    <w:rsid w:val="00B61093"/>
    <w:rsid w:val="00B6436E"/>
    <w:rsid w:val="00B6733C"/>
    <w:rsid w:val="00B70CFE"/>
    <w:rsid w:val="00B74D2F"/>
    <w:rsid w:val="00B759DE"/>
    <w:rsid w:val="00B8495E"/>
    <w:rsid w:val="00BA379F"/>
    <w:rsid w:val="00BA46B7"/>
    <w:rsid w:val="00BB02B4"/>
    <w:rsid w:val="00BB1525"/>
    <w:rsid w:val="00BB29F1"/>
    <w:rsid w:val="00BB6F66"/>
    <w:rsid w:val="00BC5BBE"/>
    <w:rsid w:val="00BD06E4"/>
    <w:rsid w:val="00BE10E3"/>
    <w:rsid w:val="00BF3443"/>
    <w:rsid w:val="00BF7CFD"/>
    <w:rsid w:val="00C043C7"/>
    <w:rsid w:val="00C06186"/>
    <w:rsid w:val="00C13941"/>
    <w:rsid w:val="00C203E5"/>
    <w:rsid w:val="00C46635"/>
    <w:rsid w:val="00C471C5"/>
    <w:rsid w:val="00C500E4"/>
    <w:rsid w:val="00C52F76"/>
    <w:rsid w:val="00C62B87"/>
    <w:rsid w:val="00C77AF5"/>
    <w:rsid w:val="00C965CE"/>
    <w:rsid w:val="00CA0C80"/>
    <w:rsid w:val="00CA57A0"/>
    <w:rsid w:val="00CB1DB6"/>
    <w:rsid w:val="00CD111D"/>
    <w:rsid w:val="00D00128"/>
    <w:rsid w:val="00D034E0"/>
    <w:rsid w:val="00D079C4"/>
    <w:rsid w:val="00D13427"/>
    <w:rsid w:val="00D14C9B"/>
    <w:rsid w:val="00D17944"/>
    <w:rsid w:val="00D2422B"/>
    <w:rsid w:val="00D30D8C"/>
    <w:rsid w:val="00D3213C"/>
    <w:rsid w:val="00D45ED4"/>
    <w:rsid w:val="00D475AC"/>
    <w:rsid w:val="00D54B80"/>
    <w:rsid w:val="00D83657"/>
    <w:rsid w:val="00DA183C"/>
    <w:rsid w:val="00DA4F0F"/>
    <w:rsid w:val="00DA688F"/>
    <w:rsid w:val="00DC357A"/>
    <w:rsid w:val="00DE0B84"/>
    <w:rsid w:val="00DF01EE"/>
    <w:rsid w:val="00DF216E"/>
    <w:rsid w:val="00DF5EBE"/>
    <w:rsid w:val="00DF6478"/>
    <w:rsid w:val="00E03664"/>
    <w:rsid w:val="00E04453"/>
    <w:rsid w:val="00E1791A"/>
    <w:rsid w:val="00E23964"/>
    <w:rsid w:val="00E373B0"/>
    <w:rsid w:val="00E42355"/>
    <w:rsid w:val="00E43670"/>
    <w:rsid w:val="00E6366C"/>
    <w:rsid w:val="00E80BF0"/>
    <w:rsid w:val="00E83A76"/>
    <w:rsid w:val="00E85397"/>
    <w:rsid w:val="00E91DB3"/>
    <w:rsid w:val="00EA35CA"/>
    <w:rsid w:val="00EA56BE"/>
    <w:rsid w:val="00EA5D12"/>
    <w:rsid w:val="00EA76D4"/>
    <w:rsid w:val="00EB4181"/>
    <w:rsid w:val="00EB4F10"/>
    <w:rsid w:val="00EF6CDC"/>
    <w:rsid w:val="00F000CC"/>
    <w:rsid w:val="00F03BA9"/>
    <w:rsid w:val="00F05BFD"/>
    <w:rsid w:val="00F10631"/>
    <w:rsid w:val="00F112AD"/>
    <w:rsid w:val="00F21FE4"/>
    <w:rsid w:val="00F22AC6"/>
    <w:rsid w:val="00F30C13"/>
    <w:rsid w:val="00F43138"/>
    <w:rsid w:val="00F469A7"/>
    <w:rsid w:val="00F514EC"/>
    <w:rsid w:val="00F60253"/>
    <w:rsid w:val="00F635DF"/>
    <w:rsid w:val="00F66E86"/>
    <w:rsid w:val="00F74472"/>
    <w:rsid w:val="00F760DA"/>
    <w:rsid w:val="00F87B63"/>
    <w:rsid w:val="00F934ED"/>
    <w:rsid w:val="00F94035"/>
    <w:rsid w:val="00F979D2"/>
    <w:rsid w:val="00FB1CBF"/>
    <w:rsid w:val="00FC2689"/>
    <w:rsid w:val="00FC5228"/>
    <w:rsid w:val="00FC67D9"/>
    <w:rsid w:val="00FE6AA9"/>
    <w:rsid w:val="00FF61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E2E80"/>
    <w:pPr>
      <w:keepNext/>
      <w:spacing w:after="0" w:line="240" w:lineRule="auto"/>
      <w:jc w:val="center"/>
      <w:outlineLvl w:val="0"/>
    </w:pPr>
    <w:rPr>
      <w:rFonts w:ascii="Arial CYR" w:eastAsia="Times New Roman" w:hAnsi="Arial CYR" w:cs="Arial CYR"/>
      <w:b/>
      <w:bCs/>
      <w:sz w:val="16"/>
      <w:szCs w:val="16"/>
      <w:lang w:eastAsia="ru-RU"/>
    </w:rPr>
  </w:style>
  <w:style w:type="paragraph" w:styleId="2">
    <w:name w:val="heading 2"/>
    <w:basedOn w:val="a"/>
    <w:next w:val="a"/>
    <w:link w:val="20"/>
    <w:qFormat/>
    <w:rsid w:val="005E2E80"/>
    <w:pPr>
      <w:keepNext/>
      <w:spacing w:after="0" w:line="240" w:lineRule="auto"/>
      <w:jc w:val="center"/>
      <w:outlineLvl w:val="1"/>
    </w:pPr>
    <w:rPr>
      <w:rFonts w:ascii="Times New Roman" w:eastAsia="Times New Roman" w:hAnsi="Times New Roman" w:cs="Times New Roman"/>
      <w:b/>
      <w:bCs/>
      <w:color w:val="000000"/>
      <w:sz w:val="24"/>
      <w:szCs w:val="28"/>
      <w:lang w:eastAsia="ru-RU"/>
    </w:rPr>
  </w:style>
  <w:style w:type="paragraph" w:styleId="3">
    <w:name w:val="heading 3"/>
    <w:basedOn w:val="a"/>
    <w:next w:val="a"/>
    <w:link w:val="30"/>
    <w:qFormat/>
    <w:rsid w:val="005E2E80"/>
    <w:pPr>
      <w:keepNext/>
      <w:spacing w:after="0" w:line="240" w:lineRule="auto"/>
      <w:jc w:val="center"/>
      <w:outlineLvl w:val="2"/>
    </w:pPr>
    <w:rPr>
      <w:rFonts w:ascii="Times New Roman" w:eastAsia="Times New Roman" w:hAnsi="Times New Roman" w:cs="Times New Roman"/>
      <w:b/>
      <w:bCs/>
      <w:sz w:val="24"/>
      <w:szCs w:val="24"/>
      <w:lang w:eastAsia="ru-RU"/>
    </w:rPr>
  </w:style>
  <w:style w:type="paragraph" w:styleId="4">
    <w:name w:val="heading 4"/>
    <w:basedOn w:val="a"/>
    <w:next w:val="a"/>
    <w:link w:val="40"/>
    <w:qFormat/>
    <w:rsid w:val="005E2E80"/>
    <w:pPr>
      <w:keepNext/>
      <w:spacing w:after="0" w:line="240" w:lineRule="auto"/>
      <w:jc w:val="both"/>
      <w:outlineLvl w:val="3"/>
    </w:pPr>
    <w:rPr>
      <w:rFonts w:ascii="Times New Roman" w:eastAsia="Times New Roman" w:hAnsi="Times New Roman" w:cs="Times New Roman"/>
      <w:b/>
      <w:bCs/>
      <w:color w:val="000000"/>
      <w:sz w:val="24"/>
      <w:szCs w:val="28"/>
      <w:lang w:eastAsia="ru-RU"/>
    </w:rPr>
  </w:style>
  <w:style w:type="paragraph" w:styleId="5">
    <w:name w:val="heading 5"/>
    <w:basedOn w:val="a"/>
    <w:next w:val="a"/>
    <w:link w:val="50"/>
    <w:qFormat/>
    <w:rsid w:val="005E2E80"/>
    <w:pPr>
      <w:keepNext/>
      <w:spacing w:after="0" w:line="240" w:lineRule="auto"/>
      <w:outlineLvl w:val="4"/>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41A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D41A2"/>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basedOn w:val="a0"/>
    <w:uiPriority w:val="99"/>
    <w:unhideWhenUsed/>
    <w:rsid w:val="00EA35CA"/>
    <w:rPr>
      <w:color w:val="0000FF"/>
      <w:u w:val="single"/>
    </w:rPr>
  </w:style>
  <w:style w:type="character" w:customStyle="1" w:styleId="10">
    <w:name w:val="Заголовок 1 Знак"/>
    <w:basedOn w:val="a0"/>
    <w:link w:val="1"/>
    <w:rsid w:val="005E2E80"/>
    <w:rPr>
      <w:rFonts w:ascii="Arial CYR" w:eastAsia="Times New Roman" w:hAnsi="Arial CYR" w:cs="Arial CYR"/>
      <w:b/>
      <w:bCs/>
      <w:sz w:val="16"/>
      <w:szCs w:val="16"/>
      <w:lang w:eastAsia="ru-RU"/>
    </w:rPr>
  </w:style>
  <w:style w:type="character" w:customStyle="1" w:styleId="20">
    <w:name w:val="Заголовок 2 Знак"/>
    <w:basedOn w:val="a0"/>
    <w:link w:val="2"/>
    <w:rsid w:val="005E2E80"/>
    <w:rPr>
      <w:rFonts w:ascii="Times New Roman" w:eastAsia="Times New Roman" w:hAnsi="Times New Roman" w:cs="Times New Roman"/>
      <w:b/>
      <w:bCs/>
      <w:color w:val="000000"/>
      <w:sz w:val="24"/>
      <w:szCs w:val="28"/>
      <w:lang w:eastAsia="ru-RU"/>
    </w:rPr>
  </w:style>
  <w:style w:type="character" w:customStyle="1" w:styleId="30">
    <w:name w:val="Заголовок 3 Знак"/>
    <w:basedOn w:val="a0"/>
    <w:link w:val="3"/>
    <w:rsid w:val="005E2E80"/>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5E2E80"/>
    <w:rPr>
      <w:rFonts w:ascii="Times New Roman" w:eastAsia="Times New Roman" w:hAnsi="Times New Roman" w:cs="Times New Roman"/>
      <w:b/>
      <w:bCs/>
      <w:color w:val="000000"/>
      <w:sz w:val="24"/>
      <w:szCs w:val="28"/>
      <w:lang w:eastAsia="ru-RU"/>
    </w:rPr>
  </w:style>
  <w:style w:type="character" w:customStyle="1" w:styleId="50">
    <w:name w:val="Заголовок 5 Знак"/>
    <w:basedOn w:val="a0"/>
    <w:link w:val="5"/>
    <w:rsid w:val="005E2E80"/>
    <w:rPr>
      <w:rFonts w:ascii="Times New Roman" w:eastAsia="Times New Roman" w:hAnsi="Times New Roman" w:cs="Times New Roman"/>
      <w:b/>
      <w:bCs/>
      <w:sz w:val="28"/>
      <w:szCs w:val="24"/>
      <w:lang w:eastAsia="ru-RU"/>
    </w:rPr>
  </w:style>
  <w:style w:type="paragraph" w:styleId="a4">
    <w:name w:val="Balloon Text"/>
    <w:basedOn w:val="a"/>
    <w:link w:val="a5"/>
    <w:rsid w:val="005E2E80"/>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rsid w:val="005E2E80"/>
    <w:rPr>
      <w:rFonts w:ascii="Tahoma" w:eastAsia="Times New Roman" w:hAnsi="Tahoma" w:cs="Tahoma"/>
      <w:sz w:val="16"/>
      <w:szCs w:val="16"/>
      <w:lang w:eastAsia="ru-RU"/>
    </w:rPr>
  </w:style>
  <w:style w:type="paragraph" w:styleId="a6">
    <w:name w:val="header"/>
    <w:basedOn w:val="a"/>
    <w:link w:val="a7"/>
    <w:uiPriority w:val="99"/>
    <w:unhideWhenUsed/>
    <w:rsid w:val="000A405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A405E"/>
  </w:style>
  <w:style w:type="paragraph" w:styleId="a8">
    <w:name w:val="footer"/>
    <w:basedOn w:val="a"/>
    <w:link w:val="a9"/>
    <w:uiPriority w:val="99"/>
    <w:unhideWhenUsed/>
    <w:rsid w:val="000A405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A405E"/>
  </w:style>
  <w:style w:type="paragraph" w:styleId="aa">
    <w:name w:val="No Spacing"/>
    <w:uiPriority w:val="1"/>
    <w:qFormat/>
    <w:rsid w:val="00D00128"/>
    <w:pPr>
      <w:spacing w:after="0" w:line="240" w:lineRule="auto"/>
    </w:pPr>
  </w:style>
  <w:style w:type="character" w:customStyle="1" w:styleId="fontstyle01">
    <w:name w:val="fontstyle01"/>
    <w:basedOn w:val="a0"/>
    <w:rsid w:val="00F22AC6"/>
    <w:rPr>
      <w:rFonts w:ascii="TimesNewRomanPSMT" w:hAnsi="TimesNewRomanPSMT"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E2E80"/>
    <w:pPr>
      <w:keepNext/>
      <w:spacing w:after="0" w:line="240" w:lineRule="auto"/>
      <w:jc w:val="center"/>
      <w:outlineLvl w:val="0"/>
    </w:pPr>
    <w:rPr>
      <w:rFonts w:ascii="Arial CYR" w:eastAsia="Times New Roman" w:hAnsi="Arial CYR" w:cs="Arial CYR"/>
      <w:b/>
      <w:bCs/>
      <w:sz w:val="16"/>
      <w:szCs w:val="16"/>
      <w:lang w:eastAsia="ru-RU"/>
    </w:rPr>
  </w:style>
  <w:style w:type="paragraph" w:styleId="2">
    <w:name w:val="heading 2"/>
    <w:basedOn w:val="a"/>
    <w:next w:val="a"/>
    <w:link w:val="20"/>
    <w:qFormat/>
    <w:rsid w:val="005E2E80"/>
    <w:pPr>
      <w:keepNext/>
      <w:spacing w:after="0" w:line="240" w:lineRule="auto"/>
      <w:jc w:val="center"/>
      <w:outlineLvl w:val="1"/>
    </w:pPr>
    <w:rPr>
      <w:rFonts w:ascii="Times New Roman" w:eastAsia="Times New Roman" w:hAnsi="Times New Roman" w:cs="Times New Roman"/>
      <w:b/>
      <w:bCs/>
      <w:color w:val="000000"/>
      <w:sz w:val="24"/>
      <w:szCs w:val="28"/>
      <w:lang w:eastAsia="ru-RU"/>
    </w:rPr>
  </w:style>
  <w:style w:type="paragraph" w:styleId="3">
    <w:name w:val="heading 3"/>
    <w:basedOn w:val="a"/>
    <w:next w:val="a"/>
    <w:link w:val="30"/>
    <w:qFormat/>
    <w:rsid w:val="005E2E80"/>
    <w:pPr>
      <w:keepNext/>
      <w:spacing w:after="0" w:line="240" w:lineRule="auto"/>
      <w:jc w:val="center"/>
      <w:outlineLvl w:val="2"/>
    </w:pPr>
    <w:rPr>
      <w:rFonts w:ascii="Times New Roman" w:eastAsia="Times New Roman" w:hAnsi="Times New Roman" w:cs="Times New Roman"/>
      <w:b/>
      <w:bCs/>
      <w:sz w:val="24"/>
      <w:szCs w:val="24"/>
      <w:lang w:eastAsia="ru-RU"/>
    </w:rPr>
  </w:style>
  <w:style w:type="paragraph" w:styleId="4">
    <w:name w:val="heading 4"/>
    <w:basedOn w:val="a"/>
    <w:next w:val="a"/>
    <w:link w:val="40"/>
    <w:qFormat/>
    <w:rsid w:val="005E2E80"/>
    <w:pPr>
      <w:keepNext/>
      <w:spacing w:after="0" w:line="240" w:lineRule="auto"/>
      <w:jc w:val="both"/>
      <w:outlineLvl w:val="3"/>
    </w:pPr>
    <w:rPr>
      <w:rFonts w:ascii="Times New Roman" w:eastAsia="Times New Roman" w:hAnsi="Times New Roman" w:cs="Times New Roman"/>
      <w:b/>
      <w:bCs/>
      <w:color w:val="000000"/>
      <w:sz w:val="24"/>
      <w:szCs w:val="28"/>
      <w:lang w:eastAsia="ru-RU"/>
    </w:rPr>
  </w:style>
  <w:style w:type="paragraph" w:styleId="5">
    <w:name w:val="heading 5"/>
    <w:basedOn w:val="a"/>
    <w:next w:val="a"/>
    <w:link w:val="50"/>
    <w:qFormat/>
    <w:rsid w:val="005E2E80"/>
    <w:pPr>
      <w:keepNext/>
      <w:spacing w:after="0" w:line="240" w:lineRule="auto"/>
      <w:outlineLvl w:val="4"/>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41A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D41A2"/>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basedOn w:val="a0"/>
    <w:uiPriority w:val="99"/>
    <w:unhideWhenUsed/>
    <w:rsid w:val="00EA35CA"/>
    <w:rPr>
      <w:color w:val="0000FF"/>
      <w:u w:val="single"/>
    </w:rPr>
  </w:style>
  <w:style w:type="character" w:customStyle="1" w:styleId="10">
    <w:name w:val="Заголовок 1 Знак"/>
    <w:basedOn w:val="a0"/>
    <w:link w:val="1"/>
    <w:rsid w:val="005E2E80"/>
    <w:rPr>
      <w:rFonts w:ascii="Arial CYR" w:eastAsia="Times New Roman" w:hAnsi="Arial CYR" w:cs="Arial CYR"/>
      <w:b/>
      <w:bCs/>
      <w:sz w:val="16"/>
      <w:szCs w:val="16"/>
      <w:lang w:eastAsia="ru-RU"/>
    </w:rPr>
  </w:style>
  <w:style w:type="character" w:customStyle="1" w:styleId="20">
    <w:name w:val="Заголовок 2 Знак"/>
    <w:basedOn w:val="a0"/>
    <w:link w:val="2"/>
    <w:rsid w:val="005E2E80"/>
    <w:rPr>
      <w:rFonts w:ascii="Times New Roman" w:eastAsia="Times New Roman" w:hAnsi="Times New Roman" w:cs="Times New Roman"/>
      <w:b/>
      <w:bCs/>
      <w:color w:val="000000"/>
      <w:sz w:val="24"/>
      <w:szCs w:val="28"/>
      <w:lang w:eastAsia="ru-RU"/>
    </w:rPr>
  </w:style>
  <w:style w:type="character" w:customStyle="1" w:styleId="30">
    <w:name w:val="Заголовок 3 Знак"/>
    <w:basedOn w:val="a0"/>
    <w:link w:val="3"/>
    <w:rsid w:val="005E2E80"/>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5E2E80"/>
    <w:rPr>
      <w:rFonts w:ascii="Times New Roman" w:eastAsia="Times New Roman" w:hAnsi="Times New Roman" w:cs="Times New Roman"/>
      <w:b/>
      <w:bCs/>
      <w:color w:val="000000"/>
      <w:sz w:val="24"/>
      <w:szCs w:val="28"/>
      <w:lang w:eastAsia="ru-RU"/>
    </w:rPr>
  </w:style>
  <w:style w:type="character" w:customStyle="1" w:styleId="50">
    <w:name w:val="Заголовок 5 Знак"/>
    <w:basedOn w:val="a0"/>
    <w:link w:val="5"/>
    <w:rsid w:val="005E2E80"/>
    <w:rPr>
      <w:rFonts w:ascii="Times New Roman" w:eastAsia="Times New Roman" w:hAnsi="Times New Roman" w:cs="Times New Roman"/>
      <w:b/>
      <w:bCs/>
      <w:sz w:val="28"/>
      <w:szCs w:val="24"/>
      <w:lang w:eastAsia="ru-RU"/>
    </w:rPr>
  </w:style>
  <w:style w:type="paragraph" w:styleId="a4">
    <w:name w:val="Balloon Text"/>
    <w:basedOn w:val="a"/>
    <w:link w:val="a5"/>
    <w:rsid w:val="005E2E80"/>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rsid w:val="005E2E80"/>
    <w:rPr>
      <w:rFonts w:ascii="Tahoma" w:eastAsia="Times New Roman" w:hAnsi="Tahoma" w:cs="Tahoma"/>
      <w:sz w:val="16"/>
      <w:szCs w:val="16"/>
      <w:lang w:eastAsia="ru-RU"/>
    </w:rPr>
  </w:style>
  <w:style w:type="paragraph" w:styleId="a6">
    <w:name w:val="header"/>
    <w:basedOn w:val="a"/>
    <w:link w:val="a7"/>
    <w:uiPriority w:val="99"/>
    <w:unhideWhenUsed/>
    <w:rsid w:val="000A405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A405E"/>
  </w:style>
  <w:style w:type="paragraph" w:styleId="a8">
    <w:name w:val="footer"/>
    <w:basedOn w:val="a"/>
    <w:link w:val="a9"/>
    <w:uiPriority w:val="99"/>
    <w:unhideWhenUsed/>
    <w:rsid w:val="000A405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A405E"/>
  </w:style>
  <w:style w:type="paragraph" w:styleId="aa">
    <w:name w:val="No Spacing"/>
    <w:uiPriority w:val="1"/>
    <w:qFormat/>
    <w:rsid w:val="00D00128"/>
    <w:pPr>
      <w:spacing w:after="0" w:line="240" w:lineRule="auto"/>
    </w:pPr>
  </w:style>
  <w:style w:type="character" w:customStyle="1" w:styleId="fontstyle01">
    <w:name w:val="fontstyle01"/>
    <w:basedOn w:val="a0"/>
    <w:rsid w:val="00F22AC6"/>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201746">
      <w:bodyDiv w:val="1"/>
      <w:marLeft w:val="0"/>
      <w:marRight w:val="0"/>
      <w:marTop w:val="0"/>
      <w:marBottom w:val="0"/>
      <w:divBdr>
        <w:top w:val="none" w:sz="0" w:space="0" w:color="auto"/>
        <w:left w:val="none" w:sz="0" w:space="0" w:color="auto"/>
        <w:bottom w:val="none" w:sz="0" w:space="0" w:color="auto"/>
        <w:right w:val="none" w:sz="0" w:space="0" w:color="auto"/>
      </w:divBdr>
    </w:div>
    <w:div w:id="168959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36.rosguard.gov.ru/" TargetMode="External"/><Relationship Id="rId18" Type="http://schemas.openxmlformats.org/officeDocument/2006/relationships/hyperlink" Target="https://login.consultant.ru/link/?req=doc&amp;base=LAW&amp;n=470713&amp;dst=4818" TargetMode="External"/><Relationship Id="rId26" Type="http://schemas.openxmlformats.org/officeDocument/2006/relationships/hyperlink" Target="consultantplus://offline/ref=F6F76B7B35358EB634A3612FE114DF965468248E771E17F451B06CD5BCEA5B81C20B1D2D48A1DCAD8416A5E35527E6D7DC078D6E589D09EE46T6H" TargetMode="External"/><Relationship Id="rId39" Type="http://schemas.openxmlformats.org/officeDocument/2006/relationships/header" Target="header1.xml"/><Relationship Id="rId21" Type="http://schemas.openxmlformats.org/officeDocument/2006/relationships/hyperlink" Target="consultantplus://offline/ref=CDC16A532EA5E184BF3B746B66C9638879A228248C383A03B5CEFFC32074AA1107AC7516139C99DBA2512527B7D044643B34DA75E819E93A16l1H" TargetMode="External"/><Relationship Id="rId34" Type="http://schemas.openxmlformats.org/officeDocument/2006/relationships/hyperlink" Target="consultantplus://offline/ref=A670AAA047C9DCEFD4E69C430C9C2A9FAF060FD759BFF64C6DF328073522B3F6FBAD33070F11A0CEG2nAG"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s://login.consultant.ru/link/?req=doc&amp;base=LAW&amp;n=449888&amp;dst=10314" TargetMode="External"/><Relationship Id="rId20" Type="http://schemas.openxmlformats.org/officeDocument/2006/relationships/hyperlink" Target="consultantplus://offline/ref=9B85A28E12BF694E1BF12922DDCD003B165F680177FDC51C5A5B7399C749AB5E6DEF515B6455967F321ABC49978A8745C1767F14088305F5ACQ5H" TargetMode="External"/><Relationship Id="rId29" Type="http://schemas.openxmlformats.org/officeDocument/2006/relationships/hyperlink" Target="https://login.consultant.ru/link/?req=doc&amp;base=LAW&amp;n=449888&amp;dst=8937"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36.rostrud.gov.ru/" TargetMode="External"/><Relationship Id="rId24" Type="http://schemas.openxmlformats.org/officeDocument/2006/relationships/hyperlink" Target="https://login.consultant.ru/link/?req=doc&amp;base=LAW&amp;n=470713&amp;dst=4818" TargetMode="External"/><Relationship Id="rId32" Type="http://schemas.openxmlformats.org/officeDocument/2006/relationships/hyperlink" Target="consultantplus://offline/ref=41723DAB0919F6F3FD067EC1A1F1E04255D82CAC4DC8AAD4240BB429D8274731591DFF8E91E9EE0037913DEF9BBE03038E60FA2B22C9C925R56EL" TargetMode="External"/><Relationship Id="rId37" Type="http://schemas.openxmlformats.org/officeDocument/2006/relationships/hyperlink" Target="consultantplus://offline/ref=41723DAB0919F6F3FD067EC1A1F1E04255D82CAC4DC8AAD4240BB429D8274731591DFF8E91E9EE0037913DEF9BBE03038E60FA2B22C9C925R56EL"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70747&amp;dst=101491" TargetMode="External"/><Relationship Id="rId23" Type="http://schemas.openxmlformats.org/officeDocument/2006/relationships/hyperlink" Target="https://login.consultant.ru/link/?req=doc&amp;base=LAW&amp;n=449888&amp;dst=8937" TargetMode="External"/><Relationship Id="rId28" Type="http://schemas.openxmlformats.org/officeDocument/2006/relationships/hyperlink" Target="consultantplus://offline/ref=B3190649EC9E378E55D237AA77A530ACE168510DED69E58DD1621E6A10D3F7F5B148DB75BEF97CC3115AC923D02FB9FEA9585C78A67073550D4FM" TargetMode="External"/><Relationship Id="rId36" Type="http://schemas.openxmlformats.org/officeDocument/2006/relationships/hyperlink" Target="https://login.consultant.ru/link/?req=doc&amp;base=LAW&amp;n=449888&amp;dst=10314" TargetMode="External"/><Relationship Id="rId10" Type="http://schemas.openxmlformats.org/officeDocument/2006/relationships/hyperlink" Target="http://36.rospotrebnadzor.ru/" TargetMode="External"/><Relationship Id="rId19" Type="http://schemas.openxmlformats.org/officeDocument/2006/relationships/hyperlink" Target="https://login.consultant.ru/link/?req=doc&amp;base=LAW&amp;n=449888&amp;dst=10314" TargetMode="External"/><Relationship Id="rId31" Type="http://schemas.openxmlformats.org/officeDocument/2006/relationships/hyperlink" Target="consultantplus://offline/ref=C2674229052E40EE451A8A55AC0365F668E3A3D36271744398BD681D896FF3D0D5D60C933D12357142C48EB5750D2777381472D122F8HEp5H" TargetMode="External"/><Relationship Id="rId4" Type="http://schemas.openxmlformats.org/officeDocument/2006/relationships/settings" Target="settings.xml"/><Relationship Id="rId9" Type="http://schemas.openxmlformats.org/officeDocument/2006/relationships/hyperlink" Target="http://36.rkn.gov.ru/" TargetMode="External"/><Relationship Id="rId14" Type="http://schemas.openxmlformats.org/officeDocument/2006/relationships/hyperlink" Target="http://www.nalog.ru/rn36" TargetMode="External"/><Relationship Id="rId22" Type="http://schemas.openxmlformats.org/officeDocument/2006/relationships/hyperlink" Target="consultantplus://offline/ref=D86C17E858791EAAAFD2B90F1281A486C63C3D2C347D99204DC554CA2E6447994FB2DF9FA75EB76B57F8B979BAD69DAF3941C4B2209C37BDR0n1H" TargetMode="External"/><Relationship Id="rId27" Type="http://schemas.openxmlformats.org/officeDocument/2006/relationships/hyperlink" Target="consultantplus://offline/ref=CDC16A532EA5E184BF3B746B66C9638879A228248C383A03B5CEFFC32074AA1107AC7516139C99DBA2512527B7D044643B34DA75E819E93A16l1H" TargetMode="External"/><Relationship Id="rId30" Type="http://schemas.openxmlformats.org/officeDocument/2006/relationships/hyperlink" Target="https://login.consultant.ru/link/?req=doc&amp;base=LAW&amp;n=470713&amp;dst=4818" TargetMode="External"/><Relationship Id="rId35" Type="http://schemas.openxmlformats.org/officeDocument/2006/relationships/hyperlink" Target="consultantplus://offline/ref=57059B52EA54335FA0FAE52E770AE558CBCF0425690ED431B96A2616B0AB39D6EF0B8B0A7B5BA30B56CB4FFD07AC174E5097EC5BB446A47FK0j0H" TargetMode="External"/><Relationship Id="rId8" Type="http://schemas.openxmlformats.org/officeDocument/2006/relationships/hyperlink" Target="https://www.belnadzor.ru/index.php" TargetMode="External"/><Relationship Id="rId3" Type="http://schemas.microsoft.com/office/2007/relationships/stylesWithEffects" Target="stylesWithEffects.xml"/><Relationship Id="rId12" Type="http://schemas.openxmlformats.org/officeDocument/2006/relationships/hyperlink" Target="https://git36.rostrud.gov.ru/" TargetMode="External"/><Relationship Id="rId17" Type="http://schemas.openxmlformats.org/officeDocument/2006/relationships/hyperlink" Target="https://login.consultant.ru/link/?req=doc&amp;base=LAW&amp;n=449888&amp;dst=8937" TargetMode="External"/><Relationship Id="rId25" Type="http://schemas.openxmlformats.org/officeDocument/2006/relationships/hyperlink" Target="consultantplus://offline/ref=C2674229052E40EE451A8A55AC0365F668E3A3D36271744398BD681D896FF3D0D5D60C933D12357142C48EB5750D2777381472D122F8HEp5H" TargetMode="External"/><Relationship Id="rId33" Type="http://schemas.openxmlformats.org/officeDocument/2006/relationships/hyperlink" Target="consultantplus://offline/ref=A670AAA047C9DCEFD4E69C430C9C2A9FAF060FD759BFF64C6DF328073522B3F6FBAD33070F11A0CEG2nAG" TargetMode="External"/><Relationship Id="rId38" Type="http://schemas.openxmlformats.org/officeDocument/2006/relationships/hyperlink" Target="https://login.consultant.ru/link/?req=doc&amp;base=LAW&amp;n=482473&amp;dst=1015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548B0-8A52-478A-815E-B9862C4B6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108</Pages>
  <Words>22983</Words>
  <Characters>131009</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Максимова Ирина Ивановна</dc:creator>
  <cp:lastModifiedBy>Шульгина</cp:lastModifiedBy>
  <cp:revision>2</cp:revision>
  <cp:lastPrinted>2025-11-12T12:45:00Z</cp:lastPrinted>
  <dcterms:created xsi:type="dcterms:W3CDTF">2025-11-21T09:46:00Z</dcterms:created>
  <dcterms:modified xsi:type="dcterms:W3CDTF">2025-11-21T09:46:00Z</dcterms:modified>
</cp:coreProperties>
</file>